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57" w:rsidRDefault="003D6A57" w:rsidP="00281CED">
      <w:pPr>
        <w:widowControl w:val="0"/>
        <w:autoSpaceDE w:val="0"/>
        <w:autoSpaceDN w:val="0"/>
        <w:adjustRightInd w:val="0"/>
        <w:ind w:right="459" w:firstLine="8637"/>
        <w:outlineLvl w:val="1"/>
        <w:rPr>
          <w:sz w:val="20"/>
          <w:szCs w:val="20"/>
        </w:rPr>
      </w:pPr>
      <w:bookmarkStart w:id="0" w:name="_GoBack"/>
      <w:bookmarkEnd w:id="0"/>
      <w:r w:rsidRPr="000D14CF">
        <w:rPr>
          <w:sz w:val="20"/>
          <w:szCs w:val="20"/>
        </w:rPr>
        <w:t>Приложе</w:t>
      </w:r>
      <w:r>
        <w:rPr>
          <w:sz w:val="20"/>
          <w:szCs w:val="20"/>
        </w:rPr>
        <w:t xml:space="preserve">ние </w:t>
      </w:r>
    </w:p>
    <w:p w:rsidR="00281CED" w:rsidRDefault="003D6A57" w:rsidP="00281CED">
      <w:pPr>
        <w:widowControl w:val="0"/>
        <w:tabs>
          <w:tab w:val="left" w:pos="3861"/>
        </w:tabs>
        <w:autoSpaceDE w:val="0"/>
        <w:autoSpaceDN w:val="0"/>
        <w:adjustRightInd w:val="0"/>
        <w:ind w:right="601" w:firstLine="8637"/>
        <w:rPr>
          <w:sz w:val="20"/>
          <w:szCs w:val="20"/>
        </w:rPr>
      </w:pPr>
      <w:r w:rsidRPr="000D14CF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Министерства образования и молодежной полити</w:t>
      </w:r>
      <w:r w:rsidR="0048225A">
        <w:rPr>
          <w:sz w:val="20"/>
          <w:szCs w:val="20"/>
        </w:rPr>
        <w:t>ки</w:t>
      </w:r>
    </w:p>
    <w:p w:rsidR="003D6A57" w:rsidRPr="000D14CF" w:rsidRDefault="003D6A57" w:rsidP="00281CED">
      <w:pPr>
        <w:widowControl w:val="0"/>
        <w:tabs>
          <w:tab w:val="left" w:pos="3861"/>
        </w:tabs>
        <w:autoSpaceDE w:val="0"/>
        <w:autoSpaceDN w:val="0"/>
        <w:adjustRightInd w:val="0"/>
        <w:ind w:right="601" w:firstLine="8637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3D6A57" w:rsidRDefault="003D6A57" w:rsidP="00281CED">
      <w:pPr>
        <w:widowControl w:val="0"/>
        <w:autoSpaceDE w:val="0"/>
        <w:autoSpaceDN w:val="0"/>
        <w:adjustRightInd w:val="0"/>
        <w:ind w:firstLine="8637"/>
        <w:rPr>
          <w:sz w:val="20"/>
          <w:szCs w:val="20"/>
        </w:rPr>
      </w:pPr>
      <w:r w:rsidRPr="00664764">
        <w:rPr>
          <w:sz w:val="20"/>
          <w:szCs w:val="20"/>
        </w:rPr>
        <w:t xml:space="preserve">от </w:t>
      </w:r>
      <w:r w:rsidR="0048225A">
        <w:rPr>
          <w:sz w:val="20"/>
          <w:szCs w:val="20"/>
        </w:rPr>
        <w:t>13</w:t>
      </w:r>
      <w:r w:rsidRPr="00DF7AB3">
        <w:rPr>
          <w:sz w:val="20"/>
          <w:szCs w:val="20"/>
        </w:rPr>
        <w:t>.12.201</w:t>
      </w:r>
      <w:r w:rsidR="0048225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48225A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="0048225A">
        <w:rPr>
          <w:sz w:val="20"/>
          <w:szCs w:val="20"/>
        </w:rPr>
        <w:t>269</w:t>
      </w:r>
    </w:p>
    <w:p w:rsidR="00281CED" w:rsidRDefault="00281CED" w:rsidP="00281CED">
      <w:pPr>
        <w:widowControl w:val="0"/>
        <w:autoSpaceDE w:val="0"/>
        <w:autoSpaceDN w:val="0"/>
        <w:adjustRightInd w:val="0"/>
        <w:ind w:firstLine="8637"/>
        <w:outlineLvl w:val="1"/>
      </w:pPr>
    </w:p>
    <w:p w:rsidR="00281CED" w:rsidRDefault="00281CED" w:rsidP="00281CED">
      <w:pPr>
        <w:widowControl w:val="0"/>
        <w:autoSpaceDE w:val="0"/>
        <w:autoSpaceDN w:val="0"/>
        <w:adjustRightInd w:val="0"/>
        <w:ind w:firstLine="8637"/>
        <w:outlineLvl w:val="1"/>
      </w:pPr>
    </w:p>
    <w:p w:rsidR="003D6A57" w:rsidRPr="00281CED" w:rsidRDefault="003D6A57" w:rsidP="00281CED">
      <w:pPr>
        <w:widowControl w:val="0"/>
        <w:autoSpaceDE w:val="0"/>
        <w:autoSpaceDN w:val="0"/>
        <w:adjustRightInd w:val="0"/>
        <w:ind w:firstLine="8637"/>
        <w:outlineLvl w:val="1"/>
      </w:pPr>
      <w:r w:rsidRPr="00281CED">
        <w:t>УТВЕРЖДАЮ</w:t>
      </w:r>
    </w:p>
    <w:p w:rsidR="003D6A57" w:rsidRPr="00281CED" w:rsidRDefault="003D6A57" w:rsidP="00281CED">
      <w:pPr>
        <w:widowControl w:val="0"/>
        <w:tabs>
          <w:tab w:val="left" w:pos="4003"/>
        </w:tabs>
        <w:autoSpaceDE w:val="0"/>
        <w:autoSpaceDN w:val="0"/>
        <w:adjustRightInd w:val="0"/>
        <w:ind w:right="34" w:firstLine="8637"/>
        <w:outlineLvl w:val="1"/>
      </w:pPr>
      <w:r w:rsidRPr="00281CED">
        <w:t>Министр образования и молодежной</w:t>
      </w:r>
    </w:p>
    <w:p w:rsidR="003D6A57" w:rsidRPr="00281CED" w:rsidRDefault="003D6A57" w:rsidP="00281CED">
      <w:pPr>
        <w:widowControl w:val="0"/>
        <w:tabs>
          <w:tab w:val="left" w:pos="4003"/>
        </w:tabs>
        <w:autoSpaceDE w:val="0"/>
        <w:autoSpaceDN w:val="0"/>
        <w:adjustRightInd w:val="0"/>
        <w:ind w:right="34" w:firstLine="8637"/>
        <w:outlineLvl w:val="1"/>
      </w:pPr>
      <w:r w:rsidRPr="00281CED">
        <w:t>политики Чувашской Республики</w:t>
      </w:r>
    </w:p>
    <w:p w:rsidR="003D6A57" w:rsidRPr="00281CED" w:rsidRDefault="003D6A57" w:rsidP="00281CED">
      <w:pPr>
        <w:widowControl w:val="0"/>
        <w:autoSpaceDE w:val="0"/>
        <w:autoSpaceDN w:val="0"/>
        <w:adjustRightInd w:val="0"/>
        <w:ind w:firstLine="8637"/>
        <w:outlineLvl w:val="1"/>
      </w:pPr>
    </w:p>
    <w:p w:rsidR="003D6A57" w:rsidRDefault="00281CED" w:rsidP="00281CED">
      <w:pPr>
        <w:widowControl w:val="0"/>
        <w:autoSpaceDE w:val="0"/>
        <w:autoSpaceDN w:val="0"/>
        <w:adjustRightInd w:val="0"/>
        <w:ind w:firstLine="8637"/>
        <w:outlineLvl w:val="1"/>
      </w:pPr>
      <w:r>
        <w:t>_______________</w:t>
      </w:r>
      <w:r w:rsidR="006B265B">
        <w:t>С.В.</w:t>
      </w:r>
      <w:r w:rsidR="0048225A">
        <w:t xml:space="preserve"> </w:t>
      </w:r>
      <w:r w:rsidR="006B265B">
        <w:t>Кудряшов</w:t>
      </w:r>
    </w:p>
    <w:p w:rsidR="006B265B" w:rsidRPr="00281CED" w:rsidRDefault="006B265B" w:rsidP="0048225A">
      <w:pPr>
        <w:widowControl w:val="0"/>
        <w:autoSpaceDE w:val="0"/>
        <w:autoSpaceDN w:val="0"/>
        <w:adjustRightInd w:val="0"/>
        <w:outlineLvl w:val="1"/>
      </w:pPr>
    </w:p>
    <w:p w:rsidR="003D6A57" w:rsidRPr="00281CED" w:rsidRDefault="005C6AC8" w:rsidP="00281CED">
      <w:pPr>
        <w:ind w:firstLine="8637"/>
      </w:pPr>
      <w:r>
        <w:t>«</w:t>
      </w:r>
      <w:r w:rsidR="0048225A">
        <w:t>13</w:t>
      </w:r>
      <w:r>
        <w:t xml:space="preserve">» </w:t>
      </w:r>
      <w:r w:rsidR="006B265B">
        <w:t xml:space="preserve">декабря </w:t>
      </w:r>
      <w:r w:rsidR="00176F24">
        <w:t>2019</w:t>
      </w:r>
      <w:r w:rsidR="003D6A57" w:rsidRPr="00281CED">
        <w:t xml:space="preserve"> г.</w:t>
      </w:r>
    </w:p>
    <w:p w:rsidR="003D6A57" w:rsidRPr="00281CED" w:rsidRDefault="003D6A57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4395"/>
        <w:gridCol w:w="6237"/>
        <w:gridCol w:w="4394"/>
      </w:tblGrid>
      <w:tr w:rsidR="006F737E" w:rsidRPr="000D14CF" w:rsidTr="000A6B10">
        <w:tc>
          <w:tcPr>
            <w:tcW w:w="4395" w:type="dxa"/>
            <w:shd w:val="clear" w:color="auto" w:fill="auto"/>
          </w:tcPr>
          <w:p w:rsidR="006F737E" w:rsidRPr="000D14CF" w:rsidRDefault="006F737E" w:rsidP="0016347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737E" w:rsidRPr="000D14CF" w:rsidRDefault="006F737E" w:rsidP="000A6B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3D6A57" w:rsidRDefault="003D6A57" w:rsidP="006F737E">
            <w:pPr>
              <w:widowControl w:val="0"/>
              <w:autoSpaceDE w:val="0"/>
              <w:autoSpaceDN w:val="0"/>
              <w:adjustRightInd w:val="0"/>
              <w:ind w:right="459"/>
              <w:outlineLvl w:val="1"/>
              <w:rPr>
                <w:sz w:val="20"/>
                <w:szCs w:val="20"/>
              </w:rPr>
            </w:pPr>
          </w:p>
          <w:p w:rsidR="006F737E" w:rsidRPr="000D14CF" w:rsidRDefault="006F737E" w:rsidP="000A6B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6F737E" w:rsidRPr="0018451D" w:rsidRDefault="006F737E" w:rsidP="001C33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35F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18451D">
        <w:rPr>
          <w:rFonts w:ascii="Times New Roman" w:hAnsi="Times New Roman" w:cs="Times New Roman"/>
          <w:b/>
          <w:sz w:val="22"/>
          <w:szCs w:val="22"/>
        </w:rPr>
        <w:t xml:space="preserve"> ___</w:t>
      </w:r>
    </w:p>
    <w:p w:rsidR="006F737E" w:rsidRPr="0018451D" w:rsidRDefault="00EE7099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2020</w:t>
      </w:r>
      <w:r w:rsidR="006F737E"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="006F737E" w:rsidRPr="0018451D">
        <w:rPr>
          <w:rFonts w:ascii="Times New Roman" w:hAnsi="Times New Roman" w:cs="Times New Roman"/>
          <w:b/>
          <w:sz w:val="22"/>
          <w:szCs w:val="22"/>
        </w:rPr>
        <w:t>год и на плановый период</w:t>
      </w:r>
      <w:r w:rsidR="006F737E" w:rsidRPr="001845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2021</w:t>
      </w:r>
      <w:r w:rsidR="006F737E"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="006F737E" w:rsidRPr="0018451D">
        <w:rPr>
          <w:rFonts w:ascii="Times New Roman" w:hAnsi="Times New Roman" w:cs="Times New Roman"/>
          <w:b/>
          <w:sz w:val="22"/>
          <w:szCs w:val="22"/>
        </w:rPr>
        <w:t>и</w:t>
      </w:r>
      <w:r w:rsidR="006F737E"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="006F737E" w:rsidRPr="0018451D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22</w:t>
      </w:r>
      <w:r w:rsidR="006F737E" w:rsidRPr="0018451D">
        <w:rPr>
          <w:rFonts w:ascii="Times New Roman" w:hAnsi="Times New Roman" w:cs="Times New Roman"/>
          <w:sz w:val="22"/>
          <w:szCs w:val="22"/>
        </w:rPr>
        <w:t xml:space="preserve"> </w:t>
      </w:r>
      <w:r w:rsidR="006F737E" w:rsidRPr="0018451D">
        <w:rPr>
          <w:rFonts w:ascii="Times New Roman" w:hAnsi="Times New Roman" w:cs="Times New Roman"/>
          <w:b/>
          <w:sz w:val="22"/>
          <w:szCs w:val="22"/>
        </w:rPr>
        <w:t>годов</w:t>
      </w:r>
      <w:r w:rsidR="006F737E" w:rsidRPr="0018451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2"/>
        <w:gridCol w:w="6428"/>
        <w:gridCol w:w="670"/>
        <w:gridCol w:w="1877"/>
        <w:gridCol w:w="1273"/>
      </w:tblGrid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18451D" w:rsidRPr="0018451D" w:rsidRDefault="0018451D" w:rsidP="00F256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Форма по</w:t>
            </w:r>
          </w:p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ОКУД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Дата окончания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учреждения Чувашской Республики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6549A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>Бюджетное общеобразовательное учреждение Чувашской Рес</w:t>
            </w:r>
            <w:r w:rsidR="006549AD"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>публики «Ч</w:t>
            </w:r>
            <w:r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ебоксарская </w:t>
            </w:r>
            <w:r w:rsidR="006549AD"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начальная </w:t>
            </w:r>
            <w:r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>общеобразовательная школа для обучающихся с ограниченными возможностями здоровья</w:t>
            </w:r>
            <w:r w:rsidR="006549AD"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  <w:r w:rsidRPr="006549AD">
              <w:rPr>
                <w:rFonts w:ascii="Times New Roman" w:hAnsi="Times New Roman" w:cs="Times New Roman"/>
                <w:b/>
                <w:sz w:val="22"/>
                <w:szCs w:val="22"/>
              </w:rPr>
              <w:t>» Министерства образования и молодежной политики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235" w:rsidRPr="0018451D" w:rsidTr="00F2565B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235" w:rsidRPr="0018451D" w:rsidRDefault="00A95235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A95235" w:rsidRPr="006549AD" w:rsidRDefault="00A95235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A95235" w:rsidRPr="0018451D" w:rsidRDefault="00A95235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5235" w:rsidRPr="0018451D" w:rsidRDefault="00A95235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A95235" w:rsidRPr="0018451D" w:rsidRDefault="00A95235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rPr>
          <w:trHeight w:val="283"/>
        </w:trPr>
        <w:tc>
          <w:tcPr>
            <w:tcW w:w="1483" w:type="pct"/>
            <w:vMerge w:val="restart"/>
            <w:tcBorders>
              <w:top w:val="nil"/>
              <w:left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51D" w:rsidRPr="0018451D" w:rsidRDefault="001845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1D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Чувашской Республики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6549A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rPr>
          <w:trHeight w:val="234"/>
        </w:trPr>
        <w:tc>
          <w:tcPr>
            <w:tcW w:w="1483" w:type="pct"/>
            <w:vMerge/>
            <w:tcBorders>
              <w:left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51D" w:rsidRPr="0018451D" w:rsidTr="00F2565B">
        <w:trPr>
          <w:trHeight w:val="301"/>
        </w:trPr>
        <w:tc>
          <w:tcPr>
            <w:tcW w:w="1483" w:type="pct"/>
            <w:vMerge/>
            <w:tcBorders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2681D" w:rsidP="00F2565B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Начальное </w:t>
            </w:r>
            <w:r w:rsidR="0018451D" w:rsidRPr="001845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  <w:r w:rsidRPr="0018451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</w:tcBorders>
          </w:tcPr>
          <w:p w:rsidR="0018451D" w:rsidRPr="0018451D" w:rsidRDefault="006549AD" w:rsidP="006549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9AD">
              <w:rPr>
                <w:rFonts w:ascii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18451D" w:rsidRPr="0018451D" w:rsidTr="00F2565B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8451D" w:rsidRPr="0018451D" w:rsidRDefault="0018451D" w:rsidP="00F2565B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18451D" w:rsidRPr="0018451D" w:rsidRDefault="0018451D" w:rsidP="00F2565B">
            <w:pPr>
              <w:pStyle w:val="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8451D" w:rsidRPr="005A465C" w:rsidRDefault="0018451D" w:rsidP="0018451D">
      <w:pPr>
        <w:spacing w:after="0" w:line="228" w:lineRule="auto"/>
        <w:rPr>
          <w:sz w:val="20"/>
          <w:szCs w:val="20"/>
        </w:rPr>
      </w:pPr>
    </w:p>
    <w:p w:rsidR="0018451D" w:rsidRPr="005A465C" w:rsidRDefault="0018451D" w:rsidP="0018451D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F737E" w:rsidRPr="001C335F" w:rsidRDefault="006F737E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737E" w:rsidRDefault="006F737E" w:rsidP="001845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335F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Часть 1. Сведения об оказываемых государственных услугах</w:t>
      </w:r>
    </w:p>
    <w:p w:rsidR="00F36633" w:rsidRDefault="00F36633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6633" w:rsidRPr="001C335F" w:rsidRDefault="00F36633" w:rsidP="00F36633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 w:rsidRPr="001C335F">
        <w:rPr>
          <w:sz w:val="22"/>
          <w:szCs w:val="22"/>
        </w:rPr>
        <w:t>Раздел</w:t>
      </w:r>
      <w:proofErr w:type="spellEnd"/>
      <w:r w:rsidRPr="001C335F">
        <w:rPr>
          <w:sz w:val="22"/>
          <w:szCs w:val="22"/>
        </w:rPr>
        <w:t xml:space="preserve"> 1.</w:t>
      </w: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F36633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36633">
              <w:rPr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pStyle w:val="TableParagraph"/>
              <w:spacing w:before="0"/>
              <w:ind w:left="112" w:right="108"/>
            </w:pPr>
            <w:r w:rsidRPr="00F36633">
              <w:t>34.787.0</w:t>
            </w:r>
          </w:p>
        </w:tc>
      </w:tr>
      <w:tr w:rsidR="00F36633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F36633" w:rsidRPr="001C335F" w:rsidRDefault="00F36633" w:rsidP="00F36633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  <w:ind w:right="547"/>
              <w:jc w:val="center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</w:tr>
      <w:tr w:rsidR="00F36633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F36633" w:rsidRPr="001C335F" w:rsidRDefault="00F36633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33" w:rsidRPr="001C335F" w:rsidRDefault="00F36633" w:rsidP="007720D2">
            <w:pPr>
              <w:spacing w:after="0" w:line="240" w:lineRule="auto"/>
            </w:pP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F36633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F36633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36633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F36633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F36633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F36633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5C6AC8" w:rsidP="0012681D">
            <w:pPr>
              <w:spacing w:after="0" w:line="240" w:lineRule="auto"/>
              <w:ind w:left="0" w:right="53" w:firstLine="0"/>
              <w:jc w:val="center"/>
            </w:pPr>
            <w:r>
              <w:t>80</w:t>
            </w:r>
            <w:r w:rsidR="00F36633" w:rsidRPr="001C335F">
              <w:t>,</w:t>
            </w:r>
            <w:r>
              <w:t>0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5C6AC8">
              <w:t>,5</w:t>
            </w:r>
          </w:p>
        </w:tc>
        <w:tc>
          <w:tcPr>
            <w:tcW w:w="993" w:type="dxa"/>
          </w:tcPr>
          <w:p w:rsidR="00F36633" w:rsidRPr="001C335F" w:rsidRDefault="00F36633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EE7099" w:rsidP="007720D2">
            <w:pPr>
              <w:spacing w:after="0" w:line="240" w:lineRule="auto"/>
              <w:ind w:left="0" w:right="53" w:firstLine="0"/>
              <w:jc w:val="center"/>
            </w:pPr>
            <w:r w:rsidRPr="00EE7099">
              <w:t>17,8</w:t>
            </w:r>
          </w:p>
        </w:tc>
        <w:tc>
          <w:tcPr>
            <w:tcW w:w="992" w:type="dxa"/>
          </w:tcPr>
          <w:p w:rsidR="00F36633" w:rsidRPr="001C335F" w:rsidRDefault="005C6AC8" w:rsidP="007720D2">
            <w:pPr>
              <w:spacing w:after="0" w:line="240" w:lineRule="auto"/>
              <w:ind w:left="0" w:right="52" w:firstLine="0"/>
              <w:jc w:val="center"/>
            </w:pPr>
            <w:r>
              <w:t>17,8</w:t>
            </w:r>
          </w:p>
        </w:tc>
        <w:tc>
          <w:tcPr>
            <w:tcW w:w="993" w:type="dxa"/>
          </w:tcPr>
          <w:p w:rsidR="00F36633" w:rsidRPr="001C335F" w:rsidRDefault="00EE709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</w:t>
            </w:r>
            <w:r w:rsidRPr="001C335F">
              <w:lastRenderedPageBreak/>
              <w:t xml:space="preserve">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</w:t>
            </w: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5C6AC8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  <w:r w:rsidR="00F3663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6633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36633" w:rsidRPr="001C335F" w:rsidRDefault="00F36633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6633" w:rsidRPr="001C335F" w:rsidRDefault="00F36633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36633" w:rsidRPr="001C335F" w:rsidRDefault="00F36633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F36633" w:rsidRPr="001C335F" w:rsidRDefault="00F36633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36633" w:rsidRPr="001C335F" w:rsidRDefault="00F36633" w:rsidP="00BA1F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6633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93C83" w:rsidRDefault="00BA1FF8" w:rsidP="00BA1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A1FF8" w:rsidRDefault="00F93C83" w:rsidP="00BA1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A1FF8">
        <w:rPr>
          <w:rFonts w:ascii="Times New Roman" w:hAnsi="Times New Roman" w:cs="Times New Roman"/>
          <w:sz w:val="22"/>
          <w:szCs w:val="22"/>
        </w:rPr>
        <w:t xml:space="preserve"> </w:t>
      </w:r>
      <w:r w:rsidR="00F36633"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</w:t>
      </w:r>
      <w:r>
        <w:rPr>
          <w:rFonts w:ascii="Times New Roman" w:hAnsi="Times New Roman" w:cs="Times New Roman"/>
          <w:sz w:val="22"/>
          <w:szCs w:val="22"/>
        </w:rPr>
        <w:t>е объем государственной услуги:</w:t>
      </w:r>
    </w:p>
    <w:p w:rsidR="00F93C83" w:rsidRPr="001C335F" w:rsidRDefault="00F93C83" w:rsidP="00BA1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BA1FF8" w:rsidRPr="001C335F" w:rsidTr="007720D2">
        <w:tc>
          <w:tcPr>
            <w:tcW w:w="1055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BA1FF8" w:rsidRPr="001C335F" w:rsidTr="007720D2">
        <w:tc>
          <w:tcPr>
            <w:tcW w:w="1055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BA1FF8" w:rsidRPr="00F36633" w:rsidRDefault="00BA1FF8" w:rsidP="007720D2">
            <w:pPr>
              <w:spacing w:after="0" w:line="259" w:lineRule="auto"/>
              <w:ind w:left="0" w:right="0" w:firstLine="22"/>
              <w:jc w:val="center"/>
              <w:rPr>
                <w:sz w:val="20"/>
                <w:szCs w:val="20"/>
              </w:rPr>
            </w:pPr>
            <w:r w:rsidRPr="00F36633">
              <w:rPr>
                <w:sz w:val="20"/>
                <w:szCs w:val="20"/>
              </w:rPr>
              <w:t xml:space="preserve">Виды образовательных программ  </w:t>
            </w:r>
          </w:p>
        </w:tc>
        <w:tc>
          <w:tcPr>
            <w:tcW w:w="889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931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1134" w:type="dxa"/>
            <w:vMerge w:val="restart"/>
          </w:tcPr>
          <w:p w:rsidR="00BA1FF8" w:rsidRPr="001C335F" w:rsidRDefault="00BA1FF8" w:rsidP="007720D2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BA1FF8" w:rsidRPr="001C335F" w:rsidRDefault="00BA1FF8" w:rsidP="007720D2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BA1FF8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BA1FF8" w:rsidRPr="001C335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A1FF8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BA1FF8" w:rsidRPr="001C335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BA1FF8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BA1FF8" w:rsidRPr="001C335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</w:tcPr>
          <w:p w:rsidR="00BA1FF8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BA1FF8" w:rsidRPr="001C335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BA1FF8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BA1FF8" w:rsidRPr="001C335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BA1FF8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BA1FF8" w:rsidRPr="001C335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BA1FF8" w:rsidRPr="001C335F" w:rsidTr="007720D2">
        <w:tc>
          <w:tcPr>
            <w:tcW w:w="1055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1FF8" w:rsidRPr="001C335F" w:rsidRDefault="00BA1FF8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F8" w:rsidRPr="001C335F" w:rsidTr="007720D2">
        <w:tc>
          <w:tcPr>
            <w:tcW w:w="1055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A1FF8" w:rsidRPr="001C335F" w:rsidTr="007720D2">
        <w:tc>
          <w:tcPr>
            <w:tcW w:w="1055" w:type="dxa"/>
          </w:tcPr>
          <w:p w:rsidR="00BA1FF8" w:rsidRPr="00415241" w:rsidRDefault="00415241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241">
              <w:rPr>
                <w:rFonts w:ascii="Times New Roman" w:hAnsi="Times New Roman" w:cs="Times New Roman"/>
              </w:rPr>
              <w:t>34788002100100001007101</w:t>
            </w:r>
          </w:p>
        </w:tc>
        <w:tc>
          <w:tcPr>
            <w:tcW w:w="953" w:type="dxa"/>
          </w:tcPr>
          <w:p w:rsidR="00BA1FF8" w:rsidRPr="00415241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9" w:type="dxa"/>
          </w:tcPr>
          <w:p w:rsidR="00BA1FF8" w:rsidRPr="00415241" w:rsidRDefault="00F42210" w:rsidP="00F422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241">
              <w:rPr>
                <w:rFonts w:ascii="Times New Roman" w:hAnsi="Times New Roman" w:cs="Times New Roman"/>
                <w:szCs w:val="22"/>
              </w:rPr>
              <w:t>С тяжелыми нарушениями речи</w:t>
            </w:r>
            <w:r w:rsidR="00BA1FF8" w:rsidRPr="004152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31" w:type="dxa"/>
          </w:tcPr>
          <w:p w:rsidR="00BA1FF8" w:rsidRPr="00415241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241">
              <w:rPr>
                <w:rFonts w:ascii="Times New Roman" w:hAnsi="Times New Roman" w:cs="Times New Roman"/>
                <w:szCs w:val="22"/>
              </w:rPr>
              <w:t>не указано (в образовательной организации)</w:t>
            </w:r>
          </w:p>
        </w:tc>
        <w:tc>
          <w:tcPr>
            <w:tcW w:w="1134" w:type="dxa"/>
          </w:tcPr>
          <w:p w:rsidR="00BA1FF8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A1FF8"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1FF8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>
              <w:t>ч</w:t>
            </w:r>
            <w:r w:rsidR="00BA1FF8" w:rsidRPr="001C335F">
              <w:t xml:space="preserve">исло обучаю </w:t>
            </w:r>
            <w:proofErr w:type="spellStart"/>
            <w:r w:rsidR="00BA1FF8" w:rsidRPr="001C335F">
              <w:t>щихся</w:t>
            </w:r>
            <w:proofErr w:type="spellEnd"/>
            <w:r w:rsidR="00BA1FF8" w:rsidRPr="001C335F">
              <w:t xml:space="preserve"> </w:t>
            </w:r>
          </w:p>
        </w:tc>
        <w:tc>
          <w:tcPr>
            <w:tcW w:w="709" w:type="dxa"/>
          </w:tcPr>
          <w:p w:rsidR="00BA1FF8" w:rsidRPr="001C335F" w:rsidRDefault="00F65A19" w:rsidP="007720D2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="00BA1FF8" w:rsidRPr="001C335F">
              <w:t xml:space="preserve">ел. </w:t>
            </w:r>
          </w:p>
        </w:tc>
        <w:tc>
          <w:tcPr>
            <w:tcW w:w="708" w:type="dxa"/>
          </w:tcPr>
          <w:p w:rsidR="00BA1FF8" w:rsidRPr="001C335F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A1FF8" w:rsidRPr="00936513" w:rsidRDefault="00F93C83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6E1C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A1FF8" w:rsidRPr="00936513" w:rsidRDefault="006E1C46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0" w:type="dxa"/>
          </w:tcPr>
          <w:p w:rsidR="00BA1FF8" w:rsidRPr="00936513" w:rsidRDefault="00491270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51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1" w:type="dxa"/>
          </w:tcPr>
          <w:p w:rsidR="00BA1FF8" w:rsidRPr="00936513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51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BA1FF8" w:rsidRPr="00936513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51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A1FF8" w:rsidRPr="00936513" w:rsidRDefault="00BA1FF8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51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A1FF8" w:rsidRPr="00936513" w:rsidRDefault="0065428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51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A1FF8" w:rsidRPr="00936513" w:rsidRDefault="00654282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51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5F1833" w:rsidRDefault="005F1833" w:rsidP="005F1833">
      <w:pPr>
        <w:spacing w:after="0" w:line="240" w:lineRule="auto"/>
        <w:ind w:left="360" w:right="0" w:firstLine="0"/>
      </w:pPr>
    </w:p>
    <w:p w:rsidR="00BA1FF8" w:rsidRPr="001C335F" w:rsidRDefault="00BA1FF8" w:rsidP="005F1833">
      <w:pPr>
        <w:pStyle w:val="aa"/>
        <w:numPr>
          <w:ilvl w:val="0"/>
          <w:numId w:val="34"/>
        </w:numPr>
        <w:spacing w:after="0" w:line="240" w:lineRule="auto"/>
        <w:ind w:right="0"/>
      </w:pPr>
      <w:proofErr w:type="gramStart"/>
      <w:r w:rsidRPr="001C335F">
        <w:lastRenderedPageBreak/>
        <w:t>Нормативные  правовые</w:t>
      </w:r>
      <w:proofErr w:type="gramEnd"/>
      <w:r w:rsidRPr="001C335F">
        <w:t xml:space="preserve">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BA1FF8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A1FF8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BA1FF8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BA1FF8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BA1FF8" w:rsidRPr="001C335F" w:rsidRDefault="00BA1FF8" w:rsidP="005F1833">
      <w:pPr>
        <w:pStyle w:val="aa"/>
        <w:numPr>
          <w:ilvl w:val="0"/>
          <w:numId w:val="34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BA1FF8" w:rsidRPr="001C335F" w:rsidRDefault="00BA1FF8" w:rsidP="00F65A19">
      <w:pPr>
        <w:pStyle w:val="aa"/>
        <w:numPr>
          <w:ilvl w:val="1"/>
          <w:numId w:val="25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BA1FF8" w:rsidRPr="001C335F" w:rsidRDefault="00BA1FF8" w:rsidP="00BA1FF8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BA1FF8" w:rsidRDefault="00BA1FF8" w:rsidP="00BA1FF8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BA1FF8" w:rsidRDefault="00BA1FF8" w:rsidP="00BA1FF8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BA1FF8" w:rsidRPr="00F5072C" w:rsidRDefault="00BA1FF8" w:rsidP="00BA1FF8">
      <w:pPr>
        <w:spacing w:after="0" w:line="240" w:lineRule="auto"/>
        <w:ind w:left="0" w:right="0" w:firstLine="0"/>
      </w:pPr>
      <w:r>
        <w:t xml:space="preserve"> </w:t>
      </w:r>
      <w:r w:rsidRPr="00F5072C">
        <w:t xml:space="preserve">Приказ Министерства образования и молодежной политики Чувашской Республики от 27 ноября 2015 </w:t>
      </w:r>
      <w:proofErr w:type="gramStart"/>
      <w:r w:rsidRPr="00F5072C">
        <w:t>года  №</w:t>
      </w:r>
      <w:proofErr w:type="gramEnd"/>
      <w:r w:rsidRPr="00F5072C">
        <w:t xml:space="preserve">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BA1FF8" w:rsidRPr="001C335F" w:rsidRDefault="00BA1FF8" w:rsidP="00F65A19">
      <w:pPr>
        <w:pStyle w:val="aa"/>
        <w:numPr>
          <w:ilvl w:val="1"/>
          <w:numId w:val="25"/>
        </w:numPr>
        <w:spacing w:after="0" w:line="240" w:lineRule="auto"/>
        <w:ind w:right="0"/>
      </w:pPr>
      <w:proofErr w:type="gramStart"/>
      <w:r w:rsidRPr="001C335F">
        <w:t>Порядок  информирования</w:t>
      </w:r>
      <w:proofErr w:type="gramEnd"/>
      <w:r w:rsidRPr="001C335F">
        <w:t xml:space="preserve">  потенциальных  потребителей  государственной услуги: </w:t>
      </w:r>
    </w:p>
    <w:p w:rsidR="00BA1FF8" w:rsidRPr="001C335F" w:rsidRDefault="00BA1FF8" w:rsidP="00BA1FF8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BA1FF8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BA1FF8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BA1FF8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BA1FF8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BA1FF8" w:rsidRPr="001C335F" w:rsidRDefault="00BA1FF8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F8" w:rsidRPr="001C335F" w:rsidRDefault="00BA1FF8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8" w:rsidRPr="001C335F" w:rsidRDefault="00BA1FF8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BA1FF8" w:rsidRPr="001C335F" w:rsidRDefault="00BA1FF8" w:rsidP="001C33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F1833" w:rsidRDefault="005F1833" w:rsidP="00F65A19">
      <w:pPr>
        <w:pStyle w:val="11"/>
        <w:spacing w:before="0"/>
        <w:ind w:left="4712" w:right="4531"/>
        <w:rPr>
          <w:sz w:val="22"/>
          <w:szCs w:val="22"/>
        </w:rPr>
      </w:pPr>
    </w:p>
    <w:p w:rsidR="005F1833" w:rsidRDefault="005F1833" w:rsidP="005F1833">
      <w:pPr>
        <w:pStyle w:val="11"/>
        <w:spacing w:before="0"/>
        <w:ind w:left="0" w:right="4531"/>
        <w:jc w:val="both"/>
        <w:rPr>
          <w:sz w:val="22"/>
          <w:szCs w:val="22"/>
        </w:rPr>
      </w:pPr>
    </w:p>
    <w:p w:rsidR="00F65A19" w:rsidRPr="001C335F" w:rsidRDefault="005F1833" w:rsidP="005F1833">
      <w:pPr>
        <w:pStyle w:val="11"/>
        <w:spacing w:before="0"/>
        <w:ind w:left="0" w:right="4531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</w:t>
      </w:r>
      <w:proofErr w:type="spellStart"/>
      <w:r w:rsidR="00F65A19">
        <w:rPr>
          <w:sz w:val="22"/>
          <w:szCs w:val="22"/>
        </w:rPr>
        <w:t>Раздел</w:t>
      </w:r>
      <w:proofErr w:type="spellEnd"/>
      <w:r w:rsidR="00F65A19">
        <w:rPr>
          <w:sz w:val="22"/>
          <w:szCs w:val="22"/>
        </w:rPr>
        <w:t xml:space="preserve"> </w:t>
      </w:r>
      <w:r w:rsidR="009E1DF5">
        <w:rPr>
          <w:sz w:val="22"/>
          <w:szCs w:val="22"/>
          <w:lang w:val="ru-RU"/>
        </w:rPr>
        <w:t>2</w:t>
      </w:r>
      <w:r w:rsidR="00F65A19" w:rsidRPr="001C335F">
        <w:rPr>
          <w:sz w:val="22"/>
          <w:szCs w:val="22"/>
        </w:rPr>
        <w:t>.</w:t>
      </w:r>
    </w:p>
    <w:tbl>
      <w:tblPr>
        <w:tblW w:w="148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89"/>
      </w:tblGrid>
      <w:tr w:rsidR="00F65A19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F65A19" w:rsidRPr="001C335F" w:rsidRDefault="00F65A19" w:rsidP="00B90DF6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BA1FF8">
              <w:rPr>
                <w:b/>
                <w:lang w:val="ru-RU"/>
              </w:rPr>
              <w:t xml:space="preserve">Реализация основных общеобразовательных программ </w:t>
            </w:r>
            <w:r w:rsidR="00F42210">
              <w:rPr>
                <w:b/>
                <w:lang w:val="ru-RU"/>
              </w:rPr>
              <w:t>дошкольного</w:t>
            </w:r>
            <w:r w:rsidRPr="00BA1FF8">
              <w:rPr>
                <w:b/>
                <w:lang w:val="ru-RU"/>
              </w:rPr>
              <w:t xml:space="preserve">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B90DF6" w:rsidP="007720D2">
            <w:pPr>
              <w:pStyle w:val="TableParagraph"/>
              <w:spacing w:before="0"/>
              <w:ind w:left="112" w:right="108"/>
            </w:pPr>
            <w:r w:rsidRPr="00B90DF6">
              <w:t>50.Д45.0</w:t>
            </w: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1C335F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right="547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F65A19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65A19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F65A19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6E1C46" w:rsidP="007720D2">
            <w:pPr>
              <w:spacing w:after="0" w:line="240" w:lineRule="auto"/>
              <w:ind w:left="0" w:right="53" w:firstLine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6E1C46">
              <w:t>,5</w:t>
            </w:r>
          </w:p>
        </w:tc>
        <w:tc>
          <w:tcPr>
            <w:tcW w:w="993" w:type="dxa"/>
          </w:tcPr>
          <w:p w:rsidR="00F65A19" w:rsidRPr="001C335F" w:rsidRDefault="00F65A1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EE7099" w:rsidP="007720D2">
            <w:pPr>
              <w:spacing w:after="0" w:line="240" w:lineRule="auto"/>
              <w:ind w:left="0" w:right="53" w:firstLine="0"/>
              <w:jc w:val="center"/>
            </w:pPr>
            <w:r w:rsidRPr="00EE7099">
              <w:t>17,8</w:t>
            </w:r>
          </w:p>
        </w:tc>
        <w:tc>
          <w:tcPr>
            <w:tcW w:w="992" w:type="dxa"/>
          </w:tcPr>
          <w:p w:rsidR="00F65A19" w:rsidRPr="001C335F" w:rsidRDefault="006E1C46" w:rsidP="007720D2">
            <w:pPr>
              <w:spacing w:after="0" w:line="240" w:lineRule="auto"/>
              <w:ind w:left="0" w:right="52" w:firstLine="0"/>
              <w:jc w:val="center"/>
            </w:pPr>
            <w:r>
              <w:t>17,8</w:t>
            </w:r>
          </w:p>
        </w:tc>
        <w:tc>
          <w:tcPr>
            <w:tcW w:w="993" w:type="dxa"/>
          </w:tcPr>
          <w:p w:rsidR="00F65A19" w:rsidRPr="001C335F" w:rsidRDefault="00EE709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65A19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</w:t>
            </w:r>
            <w:r w:rsidRPr="001C335F">
              <w:lastRenderedPageBreak/>
              <w:t xml:space="preserve">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</w:t>
            </w: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ями и качеством предоставляемой услуги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6E1C46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  <w:r w:rsidR="00F65A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5F1833" w:rsidRDefault="005F1833" w:rsidP="005F1833">
      <w:pPr>
        <w:pStyle w:val="aa"/>
        <w:spacing w:after="0" w:line="240" w:lineRule="auto"/>
        <w:ind w:left="502" w:right="0" w:firstLine="0"/>
      </w:pPr>
    </w:p>
    <w:p w:rsidR="00F65A19" w:rsidRPr="001C335F" w:rsidRDefault="00F65A19" w:rsidP="005F1833">
      <w:pPr>
        <w:pStyle w:val="aa"/>
        <w:numPr>
          <w:ilvl w:val="0"/>
          <w:numId w:val="35"/>
        </w:numPr>
        <w:spacing w:after="0" w:line="240" w:lineRule="auto"/>
        <w:ind w:right="0"/>
      </w:pPr>
      <w:proofErr w:type="gramStart"/>
      <w:r w:rsidRPr="001C335F">
        <w:t>Нормативные  правовые</w:t>
      </w:r>
      <w:proofErr w:type="gramEnd"/>
      <w:r w:rsidRPr="001C335F">
        <w:t xml:space="preserve">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F65A19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65A19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F65A19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F65A19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F65A19" w:rsidRPr="001C335F" w:rsidRDefault="00F65A19" w:rsidP="005F1833">
      <w:pPr>
        <w:pStyle w:val="aa"/>
        <w:numPr>
          <w:ilvl w:val="0"/>
          <w:numId w:val="35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F65A19" w:rsidRPr="001C335F" w:rsidRDefault="00F65A19" w:rsidP="00F65A19">
      <w:pPr>
        <w:pStyle w:val="aa"/>
        <w:numPr>
          <w:ilvl w:val="1"/>
          <w:numId w:val="27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F65A19" w:rsidRPr="001C335F" w:rsidRDefault="00F65A19" w:rsidP="00F65A19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F65A19" w:rsidRDefault="00F65A19" w:rsidP="00F65A19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F65A19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F65A19" w:rsidRPr="00F5072C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F5072C">
        <w:t xml:space="preserve">Приказ Министерства образования и молодежной политики Чувашской Республики от 27 ноября 2015 </w:t>
      </w:r>
      <w:proofErr w:type="gramStart"/>
      <w:r w:rsidRPr="00F5072C">
        <w:t>года  №</w:t>
      </w:r>
      <w:proofErr w:type="gramEnd"/>
      <w:r w:rsidRPr="00F5072C">
        <w:t xml:space="preserve">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F65A19" w:rsidRPr="001C335F" w:rsidRDefault="006F59C4" w:rsidP="00F65A19">
      <w:pPr>
        <w:pStyle w:val="aa"/>
        <w:numPr>
          <w:ilvl w:val="1"/>
          <w:numId w:val="27"/>
        </w:numPr>
        <w:spacing w:after="0" w:line="240" w:lineRule="auto"/>
        <w:ind w:right="0"/>
      </w:pPr>
      <w:r w:rsidRPr="001C335F">
        <w:t>Порядок информирования потенциальных потребителей государственной</w:t>
      </w:r>
      <w:r w:rsidR="00F65A19" w:rsidRPr="001C335F">
        <w:t xml:space="preserve"> услуги: </w:t>
      </w:r>
    </w:p>
    <w:p w:rsidR="00F65A19" w:rsidRPr="001C335F" w:rsidRDefault="00F65A19" w:rsidP="00F65A19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F65A19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F65A19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F65A19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lastRenderedPageBreak/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F65A19" w:rsidRPr="001C335F" w:rsidRDefault="00F65A19" w:rsidP="00F65A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F1833" w:rsidRDefault="005F1833" w:rsidP="00F65A19">
      <w:pPr>
        <w:pStyle w:val="11"/>
        <w:spacing w:before="0"/>
        <w:ind w:left="4712" w:right="4531"/>
        <w:rPr>
          <w:sz w:val="22"/>
          <w:szCs w:val="22"/>
        </w:rPr>
      </w:pPr>
    </w:p>
    <w:p w:rsidR="005F1833" w:rsidRDefault="005F1833" w:rsidP="00F65A19">
      <w:pPr>
        <w:pStyle w:val="11"/>
        <w:spacing w:before="0"/>
        <w:ind w:left="4712" w:right="4531"/>
        <w:rPr>
          <w:sz w:val="22"/>
          <w:szCs w:val="22"/>
        </w:rPr>
      </w:pPr>
    </w:p>
    <w:p w:rsidR="00F65A19" w:rsidRPr="001C335F" w:rsidRDefault="00F65A19" w:rsidP="00F65A19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 w:rsidR="009E1DF5">
        <w:rPr>
          <w:sz w:val="22"/>
          <w:szCs w:val="22"/>
          <w:lang w:val="ru-RU"/>
        </w:rPr>
        <w:t>3</w:t>
      </w:r>
      <w:r w:rsidRPr="001C335F">
        <w:rPr>
          <w:sz w:val="22"/>
          <w:szCs w:val="22"/>
        </w:rPr>
        <w:t>.</w:t>
      </w: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F65A19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F65A19" w:rsidRPr="001C335F" w:rsidRDefault="00F65A19" w:rsidP="00B90DF6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 xml:space="preserve">Реализация основных общеобразовательных программ </w:t>
            </w:r>
            <w:r w:rsidR="00B90DF6">
              <w:rPr>
                <w:b/>
                <w:lang w:val="ru-RU"/>
              </w:rPr>
              <w:t>дошкольного образования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146C27" w:rsidP="00146C27">
            <w:pPr>
              <w:pStyle w:val="TableParagraph"/>
              <w:spacing w:before="0"/>
              <w:ind w:left="112" w:right="108"/>
            </w:pPr>
            <w:r>
              <w:rPr>
                <w:lang w:val="ru-RU"/>
              </w:rPr>
              <w:t>50</w:t>
            </w:r>
            <w:r w:rsidR="00F65A19" w:rsidRPr="00F65A19">
              <w:t>.Д</w:t>
            </w:r>
            <w:r>
              <w:rPr>
                <w:lang w:val="ru-RU"/>
              </w:rPr>
              <w:t>45</w:t>
            </w:r>
            <w:r w:rsidR="00F65A19" w:rsidRPr="00F65A19">
              <w:t>.0</w:t>
            </w: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F65A19" w:rsidRPr="001C335F" w:rsidRDefault="00F65A19" w:rsidP="00A14234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right="547"/>
              <w:jc w:val="center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F65A19" w:rsidRPr="001C335F" w:rsidRDefault="00F65A19" w:rsidP="007720D2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F65A19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65A19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F65A19" w:rsidRPr="001C335F" w:rsidRDefault="00EE709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Cs w:val="22"/>
              </w:rPr>
              <w:t>работников общеобразовательной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C335F">
              <w:rPr>
                <w:rFonts w:ascii="Times New Roman" w:hAnsi="Times New Roman" w:cs="Times New Roman"/>
                <w:szCs w:val="22"/>
              </w:rPr>
              <w:t>, имеющие первую или высшую категорию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6E1C46" w:rsidP="007720D2">
            <w:pPr>
              <w:spacing w:after="0" w:line="240" w:lineRule="auto"/>
              <w:ind w:left="0" w:right="53" w:firstLine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>80</w:t>
            </w:r>
            <w:r w:rsidR="006E1C46">
              <w:t>,5</w:t>
            </w:r>
          </w:p>
        </w:tc>
        <w:tc>
          <w:tcPr>
            <w:tcW w:w="993" w:type="dxa"/>
          </w:tcPr>
          <w:p w:rsidR="00F65A19" w:rsidRPr="001C335F" w:rsidRDefault="00F65A1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Удельный вес численности учителей в возрасте до 35 лет в общей численности учителей общеобразовательн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1C335F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6E1C46" w:rsidP="00EE7099">
            <w:pPr>
              <w:spacing w:after="0" w:line="240" w:lineRule="auto"/>
              <w:ind w:left="0" w:right="53" w:firstLine="0"/>
              <w:jc w:val="center"/>
            </w:pPr>
            <w:r>
              <w:t>17,</w:t>
            </w:r>
            <w:r w:rsidR="00EE7099">
              <w:t>8</w:t>
            </w:r>
          </w:p>
        </w:tc>
        <w:tc>
          <w:tcPr>
            <w:tcW w:w="992" w:type="dxa"/>
          </w:tcPr>
          <w:p w:rsidR="00F65A19" w:rsidRPr="001C335F" w:rsidRDefault="006E1C46" w:rsidP="007720D2">
            <w:pPr>
              <w:spacing w:after="0" w:line="240" w:lineRule="auto"/>
              <w:ind w:left="0" w:right="52" w:firstLine="0"/>
              <w:jc w:val="center"/>
            </w:pPr>
            <w:r>
              <w:t>17,8</w:t>
            </w:r>
          </w:p>
        </w:tc>
        <w:tc>
          <w:tcPr>
            <w:tcW w:w="993" w:type="dxa"/>
          </w:tcPr>
          <w:p w:rsidR="00F65A19" w:rsidRPr="001C335F" w:rsidRDefault="00EE7099" w:rsidP="00981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65A19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6E1C46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  <w:r w:rsidR="00F65A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65A19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5A19" w:rsidRPr="001C335F" w:rsidRDefault="00F65A19" w:rsidP="007720D2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F65A19" w:rsidRPr="001C335F" w:rsidRDefault="00F65A19" w:rsidP="007720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19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65A19" w:rsidRPr="001C335F" w:rsidRDefault="00F65A19" w:rsidP="00F65A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F65A19" w:rsidRPr="001C335F" w:rsidTr="007720D2">
        <w:tc>
          <w:tcPr>
            <w:tcW w:w="1055" w:type="dxa"/>
            <w:vMerge w:val="restart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F65A19" w:rsidRPr="001C335F" w:rsidRDefault="00F65A19" w:rsidP="007720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F65A19" w:rsidRPr="001C335F" w:rsidTr="007720D2">
        <w:tc>
          <w:tcPr>
            <w:tcW w:w="1055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Категория потребителей  </w:t>
            </w:r>
          </w:p>
        </w:tc>
        <w:tc>
          <w:tcPr>
            <w:tcW w:w="889" w:type="dxa"/>
            <w:vMerge w:val="restart"/>
          </w:tcPr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Место обучения  </w:t>
            </w:r>
          </w:p>
        </w:tc>
        <w:tc>
          <w:tcPr>
            <w:tcW w:w="931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F65A19" w:rsidRPr="001C335F" w:rsidRDefault="00F65A19" w:rsidP="00F65A19">
            <w:pPr>
              <w:spacing w:after="0" w:line="240" w:lineRule="auto"/>
              <w:ind w:left="0" w:right="38" w:firstLine="11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Форма образования и форма </w:t>
            </w:r>
          </w:p>
          <w:p w:rsidR="00F65A19" w:rsidRPr="001C335F" w:rsidRDefault="00F65A19" w:rsidP="00F65A19">
            <w:pPr>
              <w:spacing w:after="0" w:line="240" w:lineRule="auto"/>
              <w:ind w:left="26" w:right="0" w:firstLine="0"/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 xml:space="preserve">реализации </w:t>
            </w:r>
          </w:p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образовате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335F">
              <w:rPr>
                <w:rFonts w:ascii="Times New Roman" w:hAnsi="Times New Roman" w:cs="Times New Roman"/>
                <w:sz w:val="20"/>
              </w:rPr>
              <w:t>льных</w:t>
            </w:r>
            <w:proofErr w:type="spellEnd"/>
            <w:r w:rsidRPr="001C335F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</w:tc>
        <w:tc>
          <w:tcPr>
            <w:tcW w:w="850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F65A19" w:rsidRPr="001C335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65A19" w:rsidRPr="001C335F" w:rsidTr="007720D2">
        <w:tc>
          <w:tcPr>
            <w:tcW w:w="1055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5A19" w:rsidRPr="001C335F" w:rsidRDefault="00F65A19" w:rsidP="00F65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A19" w:rsidRPr="001C335F" w:rsidTr="007720D2">
        <w:tc>
          <w:tcPr>
            <w:tcW w:w="1055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65A19" w:rsidRPr="001C335F" w:rsidTr="007720D2">
        <w:tc>
          <w:tcPr>
            <w:tcW w:w="1055" w:type="dxa"/>
          </w:tcPr>
          <w:p w:rsidR="00F65A19" w:rsidRPr="00F36633" w:rsidRDefault="003F248B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48B">
              <w:rPr>
                <w:rFonts w:ascii="Times New Roman" w:hAnsi="Times New Roman" w:cs="Times New Roman"/>
              </w:rPr>
              <w:lastRenderedPageBreak/>
              <w:t>50Д45000100400301060100</w:t>
            </w:r>
          </w:p>
        </w:tc>
        <w:tc>
          <w:tcPr>
            <w:tcW w:w="95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бучающиеся с ограниченными возможностями здоровья (ОВЗ)</w:t>
            </w:r>
          </w:p>
        </w:tc>
        <w:tc>
          <w:tcPr>
            <w:tcW w:w="889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указано (в образовательной организации)</w:t>
            </w:r>
          </w:p>
        </w:tc>
        <w:tc>
          <w:tcPr>
            <w:tcW w:w="931" w:type="dxa"/>
          </w:tcPr>
          <w:p w:rsidR="00F65A19" w:rsidRPr="001C335F" w:rsidRDefault="00B90DF6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1134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C335F">
              <w:rPr>
                <w:rFonts w:ascii="Times New Roman" w:hAnsi="Times New Roman" w:cs="Times New Roman"/>
                <w:szCs w:val="22"/>
              </w:rPr>
              <w:t>чная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65A19" w:rsidRPr="001C335F" w:rsidRDefault="00F65A19" w:rsidP="00F65A19">
            <w:pPr>
              <w:spacing w:after="0" w:line="240" w:lineRule="auto"/>
              <w:ind w:left="0" w:right="0" w:firstLine="0"/>
              <w:jc w:val="left"/>
            </w:pPr>
            <w:r>
              <w:t>ч</w:t>
            </w:r>
            <w:r w:rsidRPr="001C335F">
              <w:t xml:space="preserve">исло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F65A19" w:rsidRPr="001C335F" w:rsidRDefault="00F65A19" w:rsidP="00F65A19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416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0" w:type="dxa"/>
          </w:tcPr>
          <w:p w:rsidR="00F65A19" w:rsidRPr="001C335F" w:rsidRDefault="00EE709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265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F65A19" w:rsidRPr="001C335F" w:rsidRDefault="00F65A19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F65A19" w:rsidRPr="001C335F" w:rsidRDefault="00654282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F65A19" w:rsidRPr="001C335F" w:rsidRDefault="00654282" w:rsidP="00F6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D60B2" w:rsidRDefault="004D60B2" w:rsidP="004D60B2">
      <w:pPr>
        <w:pStyle w:val="aa"/>
        <w:spacing w:after="0" w:line="240" w:lineRule="auto"/>
        <w:ind w:right="0" w:firstLine="0"/>
      </w:pPr>
    </w:p>
    <w:p w:rsidR="004D60B2" w:rsidRDefault="004D60B2" w:rsidP="004D60B2">
      <w:pPr>
        <w:pStyle w:val="aa"/>
        <w:spacing w:after="0" w:line="240" w:lineRule="auto"/>
        <w:ind w:right="0" w:firstLine="0"/>
      </w:pPr>
    </w:p>
    <w:p w:rsidR="00F65A19" w:rsidRPr="001C335F" w:rsidRDefault="00F65A19" w:rsidP="00F65A19">
      <w:pPr>
        <w:pStyle w:val="aa"/>
        <w:numPr>
          <w:ilvl w:val="0"/>
          <w:numId w:val="28"/>
        </w:numPr>
        <w:spacing w:after="0" w:line="240" w:lineRule="auto"/>
        <w:ind w:right="0"/>
      </w:pPr>
      <w:proofErr w:type="gramStart"/>
      <w:r w:rsidRPr="001C335F">
        <w:t>Нормативные  правовые</w:t>
      </w:r>
      <w:proofErr w:type="gramEnd"/>
      <w:r w:rsidRPr="001C335F">
        <w:t xml:space="preserve">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F65A19" w:rsidRPr="001C335F" w:rsidTr="007720D2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F65A19" w:rsidRPr="001C335F" w:rsidTr="007720D2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F65A19" w:rsidRPr="001C335F" w:rsidTr="007720D2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F65A19" w:rsidRPr="001C335F" w:rsidTr="007720D2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F65A19" w:rsidRPr="001C335F" w:rsidRDefault="00F65A19" w:rsidP="00F65A19">
      <w:pPr>
        <w:pStyle w:val="aa"/>
        <w:numPr>
          <w:ilvl w:val="0"/>
          <w:numId w:val="28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F65A19" w:rsidRPr="001C335F" w:rsidRDefault="00F65A19" w:rsidP="00F65A19">
      <w:pPr>
        <w:pStyle w:val="aa"/>
        <w:numPr>
          <w:ilvl w:val="1"/>
          <w:numId w:val="29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F65A19" w:rsidRPr="001C335F" w:rsidRDefault="00F65A19" w:rsidP="00F65A19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F65A19" w:rsidRDefault="00F65A19" w:rsidP="00F65A19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F65A19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F65A19" w:rsidRPr="00F5072C" w:rsidRDefault="00F65A19" w:rsidP="00F65A19">
      <w:pPr>
        <w:spacing w:after="0" w:line="240" w:lineRule="auto"/>
        <w:ind w:left="0" w:right="0" w:firstLine="0"/>
      </w:pPr>
      <w:r>
        <w:t xml:space="preserve"> </w:t>
      </w:r>
      <w:r w:rsidRPr="00F5072C">
        <w:t xml:space="preserve">Приказ Министерства образования и молодежной политики Чувашской Республики от 27 ноября 2015 </w:t>
      </w:r>
      <w:proofErr w:type="gramStart"/>
      <w:r w:rsidRPr="00F5072C">
        <w:t>года  №</w:t>
      </w:r>
      <w:proofErr w:type="gramEnd"/>
      <w:r w:rsidRPr="00F5072C">
        <w:t xml:space="preserve">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F65A19" w:rsidRPr="001C335F" w:rsidRDefault="00F65A19" w:rsidP="00F65A19">
      <w:pPr>
        <w:pStyle w:val="aa"/>
        <w:numPr>
          <w:ilvl w:val="1"/>
          <w:numId w:val="29"/>
        </w:numPr>
        <w:spacing w:after="0" w:line="240" w:lineRule="auto"/>
        <w:ind w:right="0"/>
      </w:pPr>
      <w:proofErr w:type="gramStart"/>
      <w:r w:rsidRPr="001C335F">
        <w:t>Порядок  информирования</w:t>
      </w:r>
      <w:proofErr w:type="gramEnd"/>
      <w:r w:rsidRPr="001C335F">
        <w:t xml:space="preserve">  потенциальных  потребителей  государственной услуги: </w:t>
      </w:r>
    </w:p>
    <w:p w:rsidR="00F65A19" w:rsidRPr="001C335F" w:rsidRDefault="00F65A19" w:rsidP="00F65A19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F65A19" w:rsidRPr="001C335F" w:rsidTr="007720D2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F65A19" w:rsidRPr="001C335F" w:rsidTr="007720D2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F65A19" w:rsidRPr="001C335F" w:rsidTr="007720D2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lastRenderedPageBreak/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F65A19" w:rsidRPr="001C335F" w:rsidTr="007720D2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F65A19" w:rsidRPr="001C335F" w:rsidRDefault="00F65A19" w:rsidP="007720D2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9" w:rsidRPr="001C335F" w:rsidRDefault="00F65A19" w:rsidP="007720D2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9" w:rsidRPr="001C335F" w:rsidRDefault="00F65A19" w:rsidP="007720D2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12409A" w:rsidRDefault="0012409A" w:rsidP="007720D2">
      <w:pPr>
        <w:pStyle w:val="11"/>
        <w:spacing w:before="0"/>
        <w:ind w:left="4712" w:right="4531"/>
        <w:rPr>
          <w:sz w:val="22"/>
          <w:szCs w:val="22"/>
        </w:rPr>
      </w:pPr>
    </w:p>
    <w:p w:rsidR="004D60B2" w:rsidRDefault="004D60B2" w:rsidP="007720D2">
      <w:pPr>
        <w:pStyle w:val="11"/>
        <w:spacing w:before="0"/>
        <w:ind w:left="4712" w:right="4531"/>
        <w:rPr>
          <w:sz w:val="22"/>
          <w:szCs w:val="22"/>
        </w:rPr>
      </w:pPr>
    </w:p>
    <w:p w:rsidR="0012409A" w:rsidRDefault="0012409A" w:rsidP="007720D2">
      <w:pPr>
        <w:pStyle w:val="11"/>
        <w:spacing w:before="0"/>
        <w:ind w:left="4712" w:right="4531"/>
        <w:rPr>
          <w:sz w:val="22"/>
          <w:szCs w:val="22"/>
        </w:rPr>
      </w:pPr>
    </w:p>
    <w:p w:rsidR="007720D2" w:rsidRPr="001C335F" w:rsidRDefault="007720D2" w:rsidP="007720D2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 w:rsidR="009E1DF5">
        <w:rPr>
          <w:sz w:val="22"/>
          <w:szCs w:val="22"/>
          <w:lang w:val="ru-RU"/>
        </w:rPr>
        <w:t>4</w:t>
      </w:r>
      <w:r w:rsidRPr="001C335F">
        <w:rPr>
          <w:sz w:val="22"/>
          <w:szCs w:val="22"/>
        </w:rPr>
        <w:t>.</w:t>
      </w:r>
    </w:p>
    <w:p w:rsidR="007720D2" w:rsidRDefault="007720D2" w:rsidP="007720D2">
      <w:pPr>
        <w:pStyle w:val="11"/>
        <w:spacing w:before="0"/>
        <w:ind w:left="4712" w:right="4531"/>
        <w:rPr>
          <w:sz w:val="22"/>
          <w:szCs w:val="22"/>
        </w:rPr>
      </w:pPr>
    </w:p>
    <w:p w:rsidR="00E30D6F" w:rsidRPr="001C335F" w:rsidRDefault="00E30D6F" w:rsidP="00E30D6F">
      <w:pPr>
        <w:pStyle w:val="11"/>
        <w:spacing w:before="0"/>
        <w:ind w:left="4712" w:right="4531"/>
        <w:rPr>
          <w:sz w:val="22"/>
          <w:szCs w:val="22"/>
        </w:rPr>
      </w:pP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E30D6F" w:rsidRPr="001C335F" w:rsidTr="00F2565B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E30D6F" w:rsidRPr="001C335F" w:rsidRDefault="00E30D6F" w:rsidP="00F2565B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E30D6F" w:rsidRPr="001C335F" w:rsidRDefault="00E30D6F" w:rsidP="00F2565B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</w:tr>
      <w:tr w:rsidR="00E30D6F" w:rsidRPr="001C335F" w:rsidTr="00F2565B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E30D6F" w:rsidRPr="001C335F" w:rsidRDefault="00F02416" w:rsidP="00F2565B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Присмотр и уход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D6F" w:rsidRPr="001C335F" w:rsidRDefault="00F02416" w:rsidP="00F2565B">
            <w:pPr>
              <w:pStyle w:val="TableParagraph"/>
              <w:spacing w:before="0"/>
              <w:ind w:left="112" w:right="108"/>
            </w:pPr>
            <w:r w:rsidRPr="00F02416">
              <w:t>50.785.0</w:t>
            </w:r>
          </w:p>
        </w:tc>
      </w:tr>
      <w:tr w:rsidR="00E30D6F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E30D6F" w:rsidRPr="001C335F" w:rsidRDefault="00E30D6F" w:rsidP="00F2565B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E30D6F" w:rsidRPr="001C335F" w:rsidTr="00F2565B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E30D6F" w:rsidRPr="001C335F" w:rsidRDefault="00E30D6F" w:rsidP="00E30D6F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right="547"/>
              <w:jc w:val="center"/>
            </w:pPr>
          </w:p>
        </w:tc>
      </w:tr>
      <w:tr w:rsidR="00E30D6F" w:rsidRPr="001C335F" w:rsidTr="00F2565B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E30D6F" w:rsidRPr="001C335F" w:rsidRDefault="00E30D6F" w:rsidP="00F2565B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</w:tr>
      <w:tr w:rsidR="00E30D6F" w:rsidRPr="001C335F" w:rsidTr="00F2565B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E30D6F" w:rsidRPr="001C335F" w:rsidRDefault="00E30D6F" w:rsidP="00F2565B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E30D6F" w:rsidRPr="001C335F" w:rsidRDefault="00E30D6F" w:rsidP="00F2565B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</w:pPr>
          </w:p>
        </w:tc>
      </w:tr>
      <w:tr w:rsidR="00E30D6F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E30D6F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E30D6F" w:rsidRPr="001C335F" w:rsidRDefault="00CF53B5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E30D6F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E30D6F" w:rsidRPr="001C335F" w:rsidRDefault="00CF53B5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30D6F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E30D6F" w:rsidRPr="001C335F" w:rsidRDefault="00CF53B5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E30D6F" w:rsidRPr="001C335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E30D6F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30D6F" w:rsidRPr="001C335F" w:rsidRDefault="00E30D6F" w:rsidP="00F256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D6F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30D6F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E30D6F" w:rsidRPr="001C335F" w:rsidRDefault="00E30D6F" w:rsidP="00F2565B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30D6F" w:rsidRPr="001C335F" w:rsidRDefault="00E30D6F" w:rsidP="00F2565B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E30D6F" w:rsidRPr="001C335F" w:rsidRDefault="00E30D6F" w:rsidP="00F256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E30D6F" w:rsidRPr="001C335F" w:rsidRDefault="00F4164F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  <w:r w:rsidR="00E30D6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E30D6F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0D6F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0D6F" w:rsidRPr="001C335F" w:rsidTr="00F2565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E30D6F" w:rsidRPr="001C335F" w:rsidRDefault="00E30D6F" w:rsidP="00F2565B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30D6F" w:rsidRPr="001C335F" w:rsidRDefault="00E30D6F" w:rsidP="00F2565B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E30D6F" w:rsidRPr="001C335F" w:rsidRDefault="00E30D6F" w:rsidP="00F256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30D6F" w:rsidRPr="001C335F" w:rsidRDefault="00E30D6F" w:rsidP="00F25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30D6F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0D6F" w:rsidRPr="001C335F" w:rsidRDefault="00654282" w:rsidP="0065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D60B2" w:rsidRDefault="004D60B2" w:rsidP="00E30D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D6F" w:rsidRPr="001C335F" w:rsidRDefault="00E30D6F" w:rsidP="00E30D6F">
      <w:pPr>
        <w:pStyle w:val="aa"/>
        <w:numPr>
          <w:ilvl w:val="0"/>
          <w:numId w:val="30"/>
        </w:numPr>
        <w:spacing w:after="0" w:line="240" w:lineRule="auto"/>
        <w:ind w:right="0"/>
      </w:pPr>
      <w:proofErr w:type="gramStart"/>
      <w:r w:rsidRPr="001C335F">
        <w:t>Нормативные  правовые</w:t>
      </w:r>
      <w:proofErr w:type="gramEnd"/>
      <w:r w:rsidRPr="001C335F">
        <w:t xml:space="preserve">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E30D6F" w:rsidRPr="001C335F" w:rsidTr="00F2565B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30D6F" w:rsidRPr="001C335F" w:rsidTr="00F2565B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E30D6F" w:rsidRPr="001C335F" w:rsidTr="00F2565B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E30D6F" w:rsidRPr="001C335F" w:rsidTr="00F2565B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E30D6F" w:rsidRPr="001C335F" w:rsidRDefault="00E30D6F" w:rsidP="00E30D6F">
      <w:pPr>
        <w:pStyle w:val="aa"/>
        <w:numPr>
          <w:ilvl w:val="0"/>
          <w:numId w:val="30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E30D6F" w:rsidRPr="001C335F" w:rsidRDefault="00E30D6F" w:rsidP="00E30D6F">
      <w:pPr>
        <w:pStyle w:val="aa"/>
        <w:numPr>
          <w:ilvl w:val="1"/>
          <w:numId w:val="31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E30D6F" w:rsidRPr="001C335F" w:rsidRDefault="00E30D6F" w:rsidP="00E30D6F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E30D6F" w:rsidRDefault="00E30D6F" w:rsidP="00E30D6F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E30D6F" w:rsidRDefault="00E30D6F" w:rsidP="00E30D6F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A80673" w:rsidRPr="00A80673" w:rsidRDefault="00A80673" w:rsidP="00A8067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Cs w:val="22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A80673">
        <w:rPr>
          <w:rFonts w:ascii="Times New Roman" w:hAnsi="Times New Roman" w:cs="Times New Roman"/>
          <w:b w:val="0"/>
          <w:color w:val="000000"/>
          <w:szCs w:val="22"/>
        </w:rPr>
        <w:t>Постановление Кабинета Министров Чувашской Республики от 25 марта 2015 № 94 «Об обеспечении питанием, одеждой, обувью, мягким</w:t>
      </w: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A80673">
        <w:rPr>
          <w:rFonts w:ascii="Times New Roman" w:hAnsi="Times New Roman" w:cs="Times New Roman"/>
          <w:b w:val="0"/>
          <w:color w:val="000000"/>
          <w:szCs w:val="22"/>
        </w:rPr>
        <w:t>и жестким инвентарем обучающихся с ограниченными возможностями здоровья»;</w:t>
      </w:r>
    </w:p>
    <w:p w:rsidR="00E30D6F" w:rsidRPr="00F5072C" w:rsidRDefault="00E30D6F" w:rsidP="00E30D6F">
      <w:pPr>
        <w:spacing w:after="0" w:line="240" w:lineRule="auto"/>
        <w:ind w:left="0" w:right="0" w:firstLine="0"/>
      </w:pPr>
      <w:r>
        <w:t xml:space="preserve"> </w:t>
      </w:r>
      <w:r w:rsidRPr="00F5072C">
        <w:t xml:space="preserve">Приказ Министерства образования и молодежной политики Чувашской Республики от 27 ноября 2015 </w:t>
      </w:r>
      <w:proofErr w:type="gramStart"/>
      <w:r w:rsidRPr="00F5072C">
        <w:t>года  №</w:t>
      </w:r>
      <w:proofErr w:type="gramEnd"/>
      <w:r w:rsidRPr="00F5072C">
        <w:t xml:space="preserve">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E30D6F" w:rsidRPr="001C335F" w:rsidRDefault="00E30D6F" w:rsidP="00E30D6F">
      <w:pPr>
        <w:pStyle w:val="aa"/>
        <w:numPr>
          <w:ilvl w:val="1"/>
          <w:numId w:val="31"/>
        </w:numPr>
        <w:spacing w:after="0" w:line="240" w:lineRule="auto"/>
        <w:ind w:right="0"/>
      </w:pPr>
      <w:proofErr w:type="gramStart"/>
      <w:r w:rsidRPr="001C335F">
        <w:t>Порядок  информирования</w:t>
      </w:r>
      <w:proofErr w:type="gramEnd"/>
      <w:r w:rsidRPr="001C335F">
        <w:t xml:space="preserve">  потенциальных  потребителей  государственной услуги: </w:t>
      </w:r>
    </w:p>
    <w:p w:rsidR="00E30D6F" w:rsidRPr="001C335F" w:rsidRDefault="00E30D6F" w:rsidP="00E30D6F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E30D6F" w:rsidRPr="001C335F" w:rsidTr="00F2565B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E30D6F" w:rsidRPr="001C335F" w:rsidTr="00F2565B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E30D6F" w:rsidRPr="001C335F" w:rsidTr="00F2565B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</w:pPr>
            <w:r w:rsidRPr="001C335F">
              <w:lastRenderedPageBreak/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E30D6F" w:rsidRPr="001C335F" w:rsidTr="00F2565B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E30D6F" w:rsidRPr="001C335F" w:rsidTr="00F2565B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E30D6F" w:rsidRPr="001C335F" w:rsidTr="00F2565B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E30D6F" w:rsidRPr="001C335F" w:rsidRDefault="00E30D6F" w:rsidP="00F2565B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F" w:rsidRPr="001C335F" w:rsidRDefault="00E30D6F" w:rsidP="00F2565B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6F" w:rsidRPr="001C335F" w:rsidRDefault="00E30D6F" w:rsidP="00F2565B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6A4EDD" w:rsidRDefault="006A4EDD" w:rsidP="00A072BA">
      <w:pPr>
        <w:pStyle w:val="11"/>
        <w:spacing w:before="0"/>
        <w:ind w:left="0" w:right="4531"/>
        <w:jc w:val="both"/>
        <w:rPr>
          <w:sz w:val="22"/>
          <w:szCs w:val="22"/>
          <w:lang w:val="ru-RU"/>
        </w:rPr>
      </w:pPr>
    </w:p>
    <w:p w:rsidR="006A4EDD" w:rsidRDefault="006A4EDD" w:rsidP="00CF53B5">
      <w:pPr>
        <w:pStyle w:val="11"/>
        <w:spacing w:before="0"/>
        <w:ind w:left="0" w:right="4531"/>
        <w:jc w:val="both"/>
        <w:rPr>
          <w:sz w:val="22"/>
          <w:szCs w:val="22"/>
          <w:lang w:val="ru-RU"/>
        </w:rPr>
      </w:pPr>
    </w:p>
    <w:p w:rsidR="006A4EDD" w:rsidRPr="001C335F" w:rsidRDefault="006A4EDD" w:rsidP="006A4EDD">
      <w:pPr>
        <w:pStyle w:val="11"/>
        <w:spacing w:before="0"/>
        <w:ind w:left="4712" w:right="4531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</w:t>
      </w:r>
      <w:r w:rsidR="00A072BA">
        <w:rPr>
          <w:sz w:val="22"/>
          <w:szCs w:val="22"/>
          <w:lang w:val="ru-RU"/>
        </w:rPr>
        <w:t>5</w:t>
      </w:r>
      <w:r w:rsidRPr="001C335F">
        <w:rPr>
          <w:sz w:val="22"/>
          <w:szCs w:val="22"/>
        </w:rPr>
        <w:t>.</w:t>
      </w:r>
    </w:p>
    <w:tbl>
      <w:tblPr>
        <w:tblW w:w="148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86"/>
        <w:gridCol w:w="1090"/>
        <w:gridCol w:w="850"/>
        <w:gridCol w:w="851"/>
        <w:gridCol w:w="992"/>
        <w:gridCol w:w="851"/>
        <w:gridCol w:w="2551"/>
        <w:gridCol w:w="851"/>
        <w:gridCol w:w="992"/>
        <w:gridCol w:w="604"/>
        <w:gridCol w:w="388"/>
        <w:gridCol w:w="992"/>
        <w:gridCol w:w="993"/>
        <w:gridCol w:w="992"/>
        <w:gridCol w:w="992"/>
      </w:tblGrid>
      <w:tr w:rsidR="006A4EDD" w:rsidRPr="001C335F" w:rsidTr="00F4164F">
        <w:trPr>
          <w:gridBefore w:val="1"/>
          <w:wBefore w:w="112" w:type="dxa"/>
          <w:trHeight w:hRule="exact" w:val="268"/>
        </w:trPr>
        <w:tc>
          <w:tcPr>
            <w:tcW w:w="10418" w:type="dxa"/>
            <w:gridSpan w:val="10"/>
          </w:tcPr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1.Наименование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 w:val="restart"/>
            <w:tcBorders>
              <w:right w:val="single" w:sz="4" w:space="0" w:color="000000"/>
            </w:tcBorders>
          </w:tcPr>
          <w:p w:rsidR="006A4EDD" w:rsidRPr="001C335F" w:rsidRDefault="006A4EDD" w:rsidP="00F4164F">
            <w:pPr>
              <w:pStyle w:val="TableParagraph"/>
              <w:spacing w:before="0"/>
              <w:ind w:left="396" w:right="135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</w:tr>
      <w:tr w:rsidR="006A4EDD" w:rsidRPr="001C335F" w:rsidTr="00F4164F">
        <w:trPr>
          <w:gridBefore w:val="1"/>
          <w:wBefore w:w="112" w:type="dxa"/>
          <w:trHeight w:hRule="exact" w:val="466"/>
        </w:trPr>
        <w:tc>
          <w:tcPr>
            <w:tcW w:w="10418" w:type="dxa"/>
            <w:gridSpan w:val="10"/>
          </w:tcPr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Присмотр и уход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pStyle w:val="TableParagraph"/>
              <w:spacing w:before="0"/>
              <w:ind w:left="112" w:right="108"/>
            </w:pPr>
            <w:r w:rsidRPr="00F02416">
              <w:t>50.785.0</w:t>
            </w:r>
          </w:p>
        </w:tc>
      </w:tr>
      <w:tr w:rsidR="006A4EDD" w:rsidRPr="001C335F" w:rsidTr="00F4164F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</w:pPr>
            <w:r w:rsidRPr="001C335F">
              <w:t xml:space="preserve">2. </w:t>
            </w:r>
            <w:proofErr w:type="spellStart"/>
            <w:r w:rsidRPr="001C335F">
              <w:t>Категории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потребителей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государственной</w:t>
            </w:r>
            <w:proofErr w:type="spellEnd"/>
            <w:r w:rsidRPr="001C335F">
              <w:t xml:space="preserve"> </w:t>
            </w:r>
            <w:proofErr w:type="spellStart"/>
            <w:r w:rsidRPr="001C335F">
              <w:t>услуги</w:t>
            </w:r>
            <w:proofErr w:type="spellEnd"/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tabs>
                <w:tab w:val="left" w:pos="1141"/>
              </w:tabs>
              <w:spacing w:after="0" w:line="240" w:lineRule="auto"/>
              <w:jc w:val="center"/>
            </w:pPr>
          </w:p>
        </w:tc>
      </w:tr>
      <w:tr w:rsidR="006A4EDD" w:rsidRPr="001C335F" w:rsidTr="00F4164F">
        <w:trPr>
          <w:gridBefore w:val="1"/>
          <w:wBefore w:w="112" w:type="dxa"/>
          <w:trHeight w:hRule="exact" w:val="380"/>
        </w:trPr>
        <w:tc>
          <w:tcPr>
            <w:tcW w:w="10418" w:type="dxa"/>
            <w:gridSpan w:val="10"/>
          </w:tcPr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  <w:rPr>
                <w:b/>
                <w:lang w:val="ru-RU"/>
              </w:rPr>
            </w:pPr>
            <w:r w:rsidRPr="00F65A19">
              <w:rPr>
                <w:b/>
                <w:lang w:val="ru-RU"/>
              </w:rPr>
              <w:t xml:space="preserve">физические лица </w:t>
            </w:r>
          </w:p>
        </w:tc>
        <w:tc>
          <w:tcPr>
            <w:tcW w:w="2373" w:type="dxa"/>
            <w:gridSpan w:val="3"/>
            <w:vMerge/>
            <w:tcBorders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right="547"/>
              <w:jc w:val="center"/>
            </w:pPr>
          </w:p>
        </w:tc>
      </w:tr>
      <w:tr w:rsidR="006A4EDD" w:rsidRPr="001C335F" w:rsidTr="00F4164F">
        <w:trPr>
          <w:gridBefore w:val="1"/>
          <w:wBefore w:w="112" w:type="dxa"/>
          <w:trHeight w:hRule="exact" w:val="442"/>
        </w:trPr>
        <w:tc>
          <w:tcPr>
            <w:tcW w:w="10418" w:type="dxa"/>
            <w:gridSpan w:val="10"/>
          </w:tcPr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 Показатели,  характеризующие  объем  и  (или)  качество государственной услуги:</w:t>
            </w: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</w:tr>
      <w:tr w:rsidR="006A4EDD" w:rsidRPr="001C335F" w:rsidTr="00F4164F">
        <w:trPr>
          <w:gridBefore w:val="1"/>
          <w:wBefore w:w="112" w:type="dxa"/>
          <w:trHeight w:hRule="exact" w:val="238"/>
        </w:trPr>
        <w:tc>
          <w:tcPr>
            <w:tcW w:w="10418" w:type="dxa"/>
            <w:gridSpan w:val="10"/>
          </w:tcPr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  <w:r w:rsidRPr="001C335F">
              <w:rPr>
                <w:lang w:val="ru-RU"/>
              </w:rPr>
              <w:t>3.1. Показатели, характеризующие качество государственной услуги:</w:t>
            </w:r>
          </w:p>
          <w:p w:rsidR="006A4EDD" w:rsidRPr="001C335F" w:rsidRDefault="006A4EDD" w:rsidP="00F4164F">
            <w:pPr>
              <w:pStyle w:val="TableParagraph"/>
              <w:spacing w:before="0"/>
              <w:ind w:left="200"/>
              <w:jc w:val="left"/>
              <w:rPr>
                <w:lang w:val="ru-RU"/>
              </w:rPr>
            </w:pPr>
          </w:p>
        </w:tc>
        <w:tc>
          <w:tcPr>
            <w:tcW w:w="2373" w:type="dxa"/>
            <w:gridSpan w:val="3"/>
            <w:tcBorders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</w:pPr>
          </w:p>
        </w:tc>
      </w:tr>
      <w:tr w:rsidR="006A4EDD" w:rsidRPr="001C335F" w:rsidTr="00F4164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91" w:type="dxa"/>
            <w:gridSpan w:val="3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4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6A4EDD" w:rsidRPr="001C335F" w:rsidTr="00F4164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6A4EDD" w:rsidRPr="001C335F" w:rsidTr="00F4164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vMerge/>
            <w:tcBorders>
              <w:left w:val="single" w:sz="4" w:space="0" w:color="auto"/>
            </w:tcBorders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ind w:left="-65" w:right="-5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4EDD" w:rsidRPr="001C335F" w:rsidTr="00F4164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A4EDD" w:rsidRPr="001C335F" w:rsidTr="00F4164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A4EDD" w:rsidRPr="001C335F" w:rsidRDefault="006A4EDD" w:rsidP="00F4164F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A4EDD" w:rsidRPr="001C335F" w:rsidRDefault="006A4EDD" w:rsidP="00F416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6A4EDD" w:rsidRPr="001C335F" w:rsidRDefault="00F4164F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  <w:r w:rsidR="006A4ED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92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4EDD" w:rsidRPr="001C335F" w:rsidTr="00F4164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Адаптированная образовательная программа 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spacing w:after="0" w:line="240" w:lineRule="auto"/>
              <w:ind w:left="0" w:right="52" w:firstLine="0"/>
              <w:jc w:val="center"/>
            </w:pP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A4EDD" w:rsidRPr="001C335F" w:rsidRDefault="006A4EDD" w:rsidP="00F4164F">
            <w:pPr>
              <w:spacing w:after="0" w:line="240" w:lineRule="auto"/>
              <w:ind w:left="0" w:right="52" w:firstLine="0"/>
              <w:jc w:val="center"/>
            </w:pPr>
            <w:r w:rsidRPr="001C335F">
              <w:t xml:space="preserve">Очная 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A4EDD" w:rsidRPr="001C335F" w:rsidRDefault="006A4EDD" w:rsidP="00F416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Отсутствие предписаний надзорных органов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3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D60B2" w:rsidRDefault="006A4EDD" w:rsidP="006A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4D60B2" w:rsidRDefault="004D60B2" w:rsidP="006A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4EDD" w:rsidRPr="001C335F" w:rsidRDefault="006A4EDD" w:rsidP="006A4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C33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53"/>
        <w:gridCol w:w="889"/>
        <w:gridCol w:w="931"/>
        <w:gridCol w:w="1134"/>
        <w:gridCol w:w="850"/>
        <w:gridCol w:w="709"/>
        <w:gridCol w:w="709"/>
        <w:gridCol w:w="708"/>
        <w:gridCol w:w="993"/>
        <w:gridCol w:w="992"/>
        <w:gridCol w:w="850"/>
        <w:gridCol w:w="851"/>
        <w:gridCol w:w="850"/>
        <w:gridCol w:w="993"/>
        <w:gridCol w:w="708"/>
        <w:gridCol w:w="709"/>
      </w:tblGrid>
      <w:tr w:rsidR="006A4EDD" w:rsidRPr="001C335F" w:rsidTr="00F4164F">
        <w:tc>
          <w:tcPr>
            <w:tcW w:w="1055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126" w:type="dxa"/>
            <w:gridSpan w:val="3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694" w:type="dxa"/>
            <w:gridSpan w:val="3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7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6A4EDD" w:rsidRPr="001C335F" w:rsidTr="00F4164F">
        <w:tc>
          <w:tcPr>
            <w:tcW w:w="1055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6A4EDD" w:rsidRPr="00F02416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F02416">
              <w:rPr>
                <w:rFonts w:ascii="Times New Roman" w:hAnsi="Times New Roman" w:cs="Times New Roman"/>
                <w:sz w:val="20"/>
                <w:u w:val="single"/>
              </w:rPr>
              <w:t>Категоря</w:t>
            </w:r>
            <w:proofErr w:type="spellEnd"/>
            <w:r w:rsidRPr="00F02416">
              <w:rPr>
                <w:rFonts w:ascii="Times New Roman" w:hAnsi="Times New Roman" w:cs="Times New Roman"/>
                <w:sz w:val="20"/>
                <w:u w:val="single"/>
              </w:rPr>
              <w:t xml:space="preserve"> потребителей</w:t>
            </w:r>
          </w:p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889" w:type="dxa"/>
            <w:vMerge w:val="restart"/>
          </w:tcPr>
          <w:p w:rsidR="006A4EDD" w:rsidRPr="00F02416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02416">
              <w:rPr>
                <w:rFonts w:ascii="Times New Roman" w:hAnsi="Times New Roman" w:cs="Times New Roman"/>
                <w:sz w:val="20"/>
                <w:u w:val="single"/>
              </w:rPr>
              <w:t>Возраст</w:t>
            </w:r>
          </w:p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931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C335F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D6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_____</w:t>
            </w:r>
          </w:p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6A4EDD" w:rsidRPr="001C335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6A4EDD" w:rsidRPr="001C335F" w:rsidTr="00F4164F">
        <w:tc>
          <w:tcPr>
            <w:tcW w:w="1055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8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1C335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1C33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EDD" w:rsidRPr="001C335F" w:rsidRDefault="006A4EDD" w:rsidP="00F41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4EDD" w:rsidRPr="001C335F" w:rsidTr="00F4164F">
        <w:tc>
          <w:tcPr>
            <w:tcW w:w="1055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35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A4EDD" w:rsidRPr="001C335F" w:rsidTr="00F4164F">
        <w:tc>
          <w:tcPr>
            <w:tcW w:w="1055" w:type="dxa"/>
          </w:tcPr>
          <w:p w:rsidR="006A4EDD" w:rsidRPr="00F36633" w:rsidRDefault="00DD6861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861">
              <w:rPr>
                <w:rFonts w:ascii="Times New Roman" w:hAnsi="Times New Roman" w:cs="Times New Roman"/>
              </w:rPr>
              <w:t>50785001100300006003100</w:t>
            </w:r>
          </w:p>
        </w:tc>
        <w:tc>
          <w:tcPr>
            <w:tcW w:w="95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за исключением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льготных категорий</w:t>
            </w:r>
          </w:p>
        </w:tc>
        <w:tc>
          <w:tcPr>
            <w:tcW w:w="889" w:type="dxa"/>
          </w:tcPr>
          <w:p w:rsidR="006A4EDD" w:rsidRPr="001C335F" w:rsidRDefault="006A4EDD" w:rsidP="006A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 3 лет до 8 лет</w:t>
            </w:r>
          </w:p>
        </w:tc>
        <w:tc>
          <w:tcPr>
            <w:tcW w:w="93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Группа полного дня 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  <w:r>
              <w:t>ч</w:t>
            </w:r>
            <w:r w:rsidRPr="001C335F">
              <w:t xml:space="preserve">исло обучаю </w:t>
            </w:r>
            <w:proofErr w:type="spellStart"/>
            <w:r w:rsidRPr="001C335F">
              <w:t>щихся</w:t>
            </w:r>
            <w:proofErr w:type="spellEnd"/>
            <w:r w:rsidRPr="001C335F">
              <w:t xml:space="preserve"> </w:t>
            </w:r>
          </w:p>
        </w:tc>
        <w:tc>
          <w:tcPr>
            <w:tcW w:w="709" w:type="dxa"/>
          </w:tcPr>
          <w:p w:rsidR="006A4EDD" w:rsidRPr="001C335F" w:rsidRDefault="006A4EDD" w:rsidP="00F4164F">
            <w:pPr>
              <w:spacing w:after="0" w:line="240" w:lineRule="auto"/>
              <w:ind w:left="0" w:right="60" w:firstLine="0"/>
              <w:jc w:val="center"/>
            </w:pPr>
            <w:r>
              <w:t>ч</w:t>
            </w:r>
            <w:r w:rsidRPr="001C335F">
              <w:t xml:space="preserve">ел. </w:t>
            </w:r>
          </w:p>
        </w:tc>
        <w:tc>
          <w:tcPr>
            <w:tcW w:w="708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A4EDD" w:rsidRPr="001C335F" w:rsidRDefault="00CF53B5" w:rsidP="006D0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416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0" w:type="dxa"/>
          </w:tcPr>
          <w:p w:rsidR="006A4EDD" w:rsidRPr="001C335F" w:rsidRDefault="00CF53B5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1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A4EDD" w:rsidRPr="001C335F" w:rsidRDefault="006A4EDD" w:rsidP="00F41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6A4EDD" w:rsidRPr="001C335F" w:rsidRDefault="006A4EDD" w:rsidP="006A4EDD">
      <w:pPr>
        <w:pStyle w:val="aa"/>
        <w:numPr>
          <w:ilvl w:val="0"/>
          <w:numId w:val="30"/>
        </w:numPr>
        <w:spacing w:after="0" w:line="240" w:lineRule="auto"/>
        <w:ind w:right="0"/>
      </w:pPr>
      <w:proofErr w:type="gramStart"/>
      <w:r w:rsidRPr="001C335F">
        <w:lastRenderedPageBreak/>
        <w:t>Нормативные  правовые</w:t>
      </w:r>
      <w:proofErr w:type="gramEnd"/>
      <w:r w:rsidRPr="001C335F">
        <w:t xml:space="preserve">  акты, устанавливающие размер платы (цену, тариф) либо порядок ее (его) установления: </w:t>
      </w:r>
    </w:p>
    <w:tbl>
      <w:tblPr>
        <w:tblStyle w:val="TableGrid"/>
        <w:tblW w:w="14884" w:type="dxa"/>
        <w:tblInd w:w="-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80"/>
        <w:gridCol w:w="1681"/>
        <w:gridCol w:w="1682"/>
        <w:gridCol w:w="2139"/>
        <w:gridCol w:w="552"/>
        <w:gridCol w:w="545"/>
        <w:gridCol w:w="4985"/>
      </w:tblGrid>
      <w:tr w:rsidR="006A4EDD" w:rsidRPr="001C335F" w:rsidTr="00F4164F">
        <w:trPr>
          <w:trHeight w:val="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922" w:right="0" w:firstLine="0"/>
              <w:jc w:val="left"/>
            </w:pPr>
            <w:r w:rsidRPr="001C335F">
              <w:t xml:space="preserve">Нормативный правовой акт 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6A4EDD" w:rsidRPr="001C335F" w:rsidTr="00F4164F">
        <w:trPr>
          <w:trHeight w:val="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113" w:right="0" w:firstLine="0"/>
              <w:jc w:val="center"/>
            </w:pPr>
            <w:r w:rsidRPr="001C335F">
              <w:t xml:space="preserve">вид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38" w:right="0" w:firstLine="0"/>
              <w:jc w:val="center"/>
            </w:pPr>
            <w:r w:rsidRPr="001C335F">
              <w:t xml:space="preserve">принявший орган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дата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117" w:right="0" w:firstLine="0"/>
              <w:jc w:val="center"/>
            </w:pPr>
            <w:r w:rsidRPr="001C335F">
              <w:t xml:space="preserve">номер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наименование </w:t>
            </w:r>
          </w:p>
        </w:tc>
      </w:tr>
      <w:tr w:rsidR="006A4EDD" w:rsidRPr="001C335F" w:rsidTr="00F4164F">
        <w:trPr>
          <w:trHeight w:val="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115" w:right="0" w:firstLine="0"/>
              <w:jc w:val="center"/>
            </w:pPr>
            <w:r w:rsidRPr="001C335F"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116" w:right="0" w:firstLine="0"/>
              <w:jc w:val="center"/>
            </w:pPr>
            <w:r w:rsidRPr="001C335F">
              <w:t xml:space="preserve">3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118" w:right="0" w:firstLine="0"/>
              <w:jc w:val="center"/>
            </w:pPr>
            <w:r w:rsidRPr="001C335F"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610" w:right="0" w:firstLine="0"/>
              <w:jc w:val="left"/>
            </w:pPr>
            <w:r w:rsidRPr="001C335F">
              <w:t xml:space="preserve">5 </w:t>
            </w:r>
          </w:p>
        </w:tc>
      </w:tr>
      <w:tr w:rsidR="006A4EDD" w:rsidRPr="001C335F" w:rsidTr="00F4164F">
        <w:trPr>
          <w:trHeight w:val="4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62" w:right="0" w:firstLine="0"/>
              <w:jc w:val="center"/>
            </w:pPr>
            <w: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65" w:right="0" w:firstLine="0"/>
              <w:jc w:val="center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6A4EDD" w:rsidRPr="001C335F" w:rsidRDefault="006A4EDD" w:rsidP="006A4EDD">
      <w:pPr>
        <w:pStyle w:val="aa"/>
        <w:numPr>
          <w:ilvl w:val="0"/>
          <w:numId w:val="30"/>
        </w:numPr>
        <w:spacing w:after="0" w:line="240" w:lineRule="auto"/>
        <w:ind w:right="0"/>
      </w:pPr>
      <w:r w:rsidRPr="001C335F">
        <w:t xml:space="preserve">Порядок оказания государственной услуги </w:t>
      </w:r>
    </w:p>
    <w:p w:rsidR="006A4EDD" w:rsidRPr="001C335F" w:rsidRDefault="006A4EDD" w:rsidP="006A4EDD">
      <w:pPr>
        <w:pStyle w:val="aa"/>
        <w:numPr>
          <w:ilvl w:val="1"/>
          <w:numId w:val="31"/>
        </w:numPr>
        <w:spacing w:after="0" w:line="240" w:lineRule="auto"/>
        <w:ind w:right="0"/>
      </w:pPr>
      <w:r w:rsidRPr="001C335F">
        <w:t>Нормативные правовые акты, регулирующие порядок   оказания государственной услуги</w:t>
      </w:r>
    </w:p>
    <w:p w:rsidR="006A4EDD" w:rsidRPr="001C335F" w:rsidRDefault="006A4EDD" w:rsidP="006A4EDD">
      <w:pPr>
        <w:spacing w:after="0" w:line="240" w:lineRule="auto"/>
        <w:ind w:left="0" w:right="0" w:firstLine="0"/>
      </w:pPr>
      <w:r w:rsidRPr="001C335F">
        <w:t xml:space="preserve"> Федеральный закон от 29 декабря 2</w:t>
      </w:r>
      <w:r>
        <w:t>012 года №</w:t>
      </w:r>
      <w:r w:rsidRPr="001C335F">
        <w:t xml:space="preserve"> 273-ФЗ «Об образовании в Российской Федерации»; </w:t>
      </w:r>
    </w:p>
    <w:p w:rsidR="006A4EDD" w:rsidRDefault="006A4EDD" w:rsidP="006A4EDD">
      <w:pPr>
        <w:spacing w:after="0" w:line="240" w:lineRule="auto"/>
        <w:ind w:left="-5" w:right="0"/>
      </w:pPr>
      <w:r>
        <w:t xml:space="preserve"> </w:t>
      </w:r>
      <w:r w:rsidRPr="001C335F">
        <w:t xml:space="preserve">Закон Чувашской Республики от 30 июля 2013 г. № 50 «Об образовании в Чувашской Республике»; </w:t>
      </w:r>
    </w:p>
    <w:p w:rsidR="006A4EDD" w:rsidRDefault="006A4EDD" w:rsidP="006A4EDD">
      <w:pPr>
        <w:spacing w:after="0" w:line="240" w:lineRule="auto"/>
        <w:ind w:left="0" w:right="0" w:firstLine="0"/>
      </w:pPr>
      <w:r>
        <w:t xml:space="preserve"> </w:t>
      </w:r>
      <w:r w:rsidRPr="003D6A57">
        <w:t>Постановление Кабинета Министров Чувашской Республики от 21 декабря 2017 № 513 «О внес</w:t>
      </w:r>
      <w:r>
        <w:t>ении изменений в П</w:t>
      </w:r>
      <w:r w:rsidRPr="003D6A57">
        <w:t>остановление Кабинета Министров Чувашской Республики от 8 декабря 2015 г. № 433 и признании утратившими силу некоторых решений»</w:t>
      </w:r>
      <w:r>
        <w:t>;</w:t>
      </w:r>
    </w:p>
    <w:p w:rsidR="006A4EDD" w:rsidRPr="00A80673" w:rsidRDefault="006A4EDD" w:rsidP="006A4ED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Cs w:val="22"/>
        </w:rPr>
      </w:pP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A80673">
        <w:rPr>
          <w:rFonts w:ascii="Times New Roman" w:hAnsi="Times New Roman" w:cs="Times New Roman"/>
          <w:b w:val="0"/>
          <w:color w:val="000000"/>
          <w:szCs w:val="22"/>
        </w:rPr>
        <w:t>Постановление Кабинета Министров Чувашской Республики от 25 марта 2015 № 94 «Об обеспечении питанием, одеждой, обувью, мягким</w:t>
      </w: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A80673">
        <w:rPr>
          <w:rFonts w:ascii="Times New Roman" w:hAnsi="Times New Roman" w:cs="Times New Roman"/>
          <w:b w:val="0"/>
          <w:color w:val="000000"/>
          <w:szCs w:val="22"/>
        </w:rPr>
        <w:t>и жестким инвентарем обучающихся с ограниченными возможностями здоровья»;</w:t>
      </w:r>
    </w:p>
    <w:p w:rsidR="006A4EDD" w:rsidRPr="00F5072C" w:rsidRDefault="006A4EDD" w:rsidP="006A4EDD">
      <w:pPr>
        <w:spacing w:after="0" w:line="240" w:lineRule="auto"/>
        <w:ind w:left="0" w:right="0" w:firstLine="0"/>
      </w:pPr>
      <w:r>
        <w:t xml:space="preserve"> </w:t>
      </w:r>
      <w:r w:rsidRPr="00F5072C">
        <w:t xml:space="preserve">Приказ Министерства образования и молодежной политики Чувашской Республики от 27 ноября 2015 </w:t>
      </w:r>
      <w:proofErr w:type="gramStart"/>
      <w:r w:rsidRPr="00F5072C">
        <w:t>года  №</w:t>
      </w:r>
      <w:proofErr w:type="gramEnd"/>
      <w:r w:rsidRPr="00F5072C">
        <w:t xml:space="preserve"> 2638 «Об утверждении перечня показателей качества государственных услуг и работ, оказываемых и выполняемых государственными учреждениями Чувашской Республики, подведомственными Министерству образования и молодежной политики Чувашской Республики».</w:t>
      </w:r>
    </w:p>
    <w:p w:rsidR="006A4EDD" w:rsidRPr="001C335F" w:rsidRDefault="006A4EDD" w:rsidP="006A4EDD">
      <w:pPr>
        <w:pStyle w:val="aa"/>
        <w:numPr>
          <w:ilvl w:val="1"/>
          <w:numId w:val="31"/>
        </w:numPr>
        <w:spacing w:after="0" w:line="240" w:lineRule="auto"/>
        <w:ind w:right="0"/>
      </w:pPr>
      <w:proofErr w:type="gramStart"/>
      <w:r w:rsidRPr="001C335F">
        <w:t>Порядок  информирования</w:t>
      </w:r>
      <w:proofErr w:type="gramEnd"/>
      <w:r w:rsidRPr="001C335F">
        <w:t xml:space="preserve">  потенциальных  потребителей  государственной услуги: </w:t>
      </w:r>
    </w:p>
    <w:p w:rsidR="006A4EDD" w:rsidRPr="001C335F" w:rsidRDefault="006A4EDD" w:rsidP="006A4EDD">
      <w:pPr>
        <w:spacing w:after="0" w:line="240" w:lineRule="auto"/>
        <w:ind w:left="126" w:right="0" w:firstLine="0"/>
      </w:pPr>
    </w:p>
    <w:tbl>
      <w:tblPr>
        <w:tblStyle w:val="TableGrid"/>
        <w:tblW w:w="14944" w:type="dxa"/>
        <w:tblInd w:w="-62" w:type="dxa"/>
        <w:tblCellMar>
          <w:top w:w="10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3891"/>
        <w:gridCol w:w="7513"/>
        <w:gridCol w:w="3540"/>
      </w:tblGrid>
      <w:tr w:rsidR="006A4EDD" w:rsidRPr="001C335F" w:rsidTr="00F4164F">
        <w:trPr>
          <w:trHeight w:val="2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55" w:firstLine="0"/>
              <w:jc w:val="center"/>
            </w:pPr>
            <w:r w:rsidRPr="001C335F">
              <w:t xml:space="preserve">Способ информирования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59" w:firstLine="0"/>
              <w:jc w:val="center"/>
            </w:pPr>
            <w:r w:rsidRPr="001C335F">
              <w:t xml:space="preserve">Состав размещаемой информации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center"/>
            </w:pPr>
            <w:r w:rsidRPr="001C335F">
              <w:t xml:space="preserve">Частота обновления информации </w:t>
            </w:r>
          </w:p>
        </w:tc>
      </w:tr>
      <w:tr w:rsidR="006A4EDD" w:rsidRPr="001C335F" w:rsidTr="00F4164F">
        <w:trPr>
          <w:trHeight w:val="2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56" w:firstLine="0"/>
              <w:jc w:val="center"/>
            </w:pPr>
            <w:r w:rsidRPr="001C335F">
              <w:t xml:space="preserve">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58" w:firstLine="0"/>
              <w:jc w:val="center"/>
            </w:pPr>
            <w:r w:rsidRPr="001C335F">
              <w:t xml:space="preserve">3 </w:t>
            </w:r>
          </w:p>
        </w:tc>
      </w:tr>
      <w:tr w:rsidR="006A4EDD" w:rsidRPr="001C335F" w:rsidTr="00F4164F">
        <w:trPr>
          <w:trHeight w:val="21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</w:pPr>
            <w:r w:rsidRPr="001C335F">
              <w:t xml:space="preserve">Через официальный сайт организации в сети Интернет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</w:pPr>
            <w:r w:rsidRPr="001C335F">
              <w:t xml:space="preserve">В соответствии с постановлением Правительства Российской Федерации от 10 июля 2013 г. № 582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54" w:firstLine="0"/>
              <w:jc w:val="center"/>
            </w:pPr>
            <w:r w:rsidRPr="001C335F">
              <w:t xml:space="preserve">не реже 3 раз в год </w:t>
            </w:r>
          </w:p>
        </w:tc>
      </w:tr>
      <w:tr w:rsidR="006A4EDD" w:rsidRPr="001C335F" w:rsidTr="00F4164F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Предоставление </w:t>
            </w:r>
            <w:r w:rsidRPr="001C335F">
              <w:tab/>
              <w:t xml:space="preserve">информации </w:t>
            </w:r>
            <w:r w:rsidRPr="001C335F">
              <w:tab/>
              <w:t xml:space="preserve">через СМИ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0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год </w:t>
            </w:r>
          </w:p>
        </w:tc>
      </w:tr>
      <w:tr w:rsidR="006A4EDD" w:rsidRPr="001C335F" w:rsidTr="00F4164F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Через информационные стенды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О правилах приема обучающихся,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почты, о наличии интерната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51" w:firstLine="0"/>
              <w:jc w:val="center"/>
            </w:pPr>
            <w:r w:rsidRPr="001C335F">
              <w:t xml:space="preserve">постоянно </w:t>
            </w:r>
          </w:p>
        </w:tc>
      </w:tr>
      <w:tr w:rsidR="006A4EDD" w:rsidRPr="001C335F" w:rsidTr="00F4164F">
        <w:trPr>
          <w:trHeight w:val="72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tabs>
                <w:tab w:val="center" w:pos="1527"/>
                <w:tab w:val="right" w:pos="3829"/>
              </w:tabs>
              <w:spacing w:after="0" w:line="240" w:lineRule="auto"/>
              <w:ind w:left="0" w:right="0" w:firstLine="0"/>
              <w:jc w:val="left"/>
            </w:pPr>
            <w:r w:rsidRPr="001C335F">
              <w:lastRenderedPageBreak/>
              <w:t xml:space="preserve">На </w:t>
            </w:r>
            <w:r w:rsidRPr="001C335F">
              <w:tab/>
              <w:t xml:space="preserve">заседаниях </w:t>
            </w:r>
            <w:r w:rsidRPr="001C335F">
              <w:tab/>
              <w:t xml:space="preserve">педсовета, </w:t>
            </w:r>
          </w:p>
          <w:p w:rsidR="006A4EDD" w:rsidRPr="001C335F" w:rsidRDefault="006A4EDD" w:rsidP="00F4164F">
            <w:pPr>
              <w:spacing w:after="0" w:line="240" w:lineRule="auto"/>
              <w:ind w:left="7" w:right="0" w:firstLine="0"/>
              <w:jc w:val="left"/>
            </w:pPr>
            <w:r w:rsidRPr="001C335F">
              <w:t xml:space="preserve">родительского и классного собрания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DD" w:rsidRPr="001C335F" w:rsidRDefault="006A4EDD" w:rsidP="00F4164F">
            <w:pPr>
              <w:spacing w:after="0" w:line="240" w:lineRule="auto"/>
              <w:ind w:left="7" w:right="53" w:firstLine="0"/>
            </w:pPr>
            <w:r w:rsidRPr="001C335F"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обеспечивается доступ обучающихся и др.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D" w:rsidRPr="001C335F" w:rsidRDefault="006A4EDD" w:rsidP="00F4164F">
            <w:pPr>
              <w:spacing w:after="0" w:line="240" w:lineRule="auto"/>
              <w:ind w:left="0" w:right="47" w:firstLine="0"/>
              <w:jc w:val="center"/>
            </w:pPr>
            <w:r w:rsidRPr="001C335F">
              <w:t xml:space="preserve">1 раз в квартал </w:t>
            </w:r>
          </w:p>
        </w:tc>
      </w:tr>
    </w:tbl>
    <w:p w:rsidR="006A4EDD" w:rsidRDefault="006A4EDD" w:rsidP="006A4EDD">
      <w:pPr>
        <w:pStyle w:val="11"/>
        <w:spacing w:before="0"/>
        <w:ind w:left="0" w:right="4531"/>
        <w:jc w:val="both"/>
        <w:rPr>
          <w:sz w:val="22"/>
          <w:szCs w:val="22"/>
          <w:lang w:val="ru-RU"/>
        </w:rPr>
      </w:pPr>
    </w:p>
    <w:p w:rsidR="00A072BA" w:rsidRDefault="00A072BA" w:rsidP="00462D70">
      <w:pPr>
        <w:spacing w:after="0" w:line="278" w:lineRule="auto"/>
        <w:ind w:left="0" w:right="-4" w:firstLine="0"/>
        <w:jc w:val="center"/>
      </w:pPr>
    </w:p>
    <w:p w:rsidR="004D60B2" w:rsidRDefault="004D60B2" w:rsidP="00462D70">
      <w:pPr>
        <w:spacing w:after="0" w:line="278" w:lineRule="auto"/>
        <w:ind w:left="0" w:right="-4" w:firstLine="0"/>
        <w:jc w:val="center"/>
      </w:pPr>
    </w:p>
    <w:p w:rsidR="000C4424" w:rsidRPr="000C4424" w:rsidRDefault="000C4424" w:rsidP="00462D70">
      <w:pPr>
        <w:spacing w:after="0" w:line="278" w:lineRule="auto"/>
        <w:ind w:left="0" w:right="-4" w:firstLine="0"/>
        <w:jc w:val="center"/>
      </w:pPr>
      <w:r w:rsidRPr="000C4424">
        <w:t xml:space="preserve">Часть </w:t>
      </w:r>
      <w:r w:rsidR="00A072BA">
        <w:t>2</w:t>
      </w:r>
      <w:r w:rsidRPr="000C4424">
        <w:t>. Прочие сведения о государственном задании</w:t>
      </w:r>
    </w:p>
    <w:p w:rsidR="000C4424" w:rsidRPr="000C4424" w:rsidRDefault="000C4424" w:rsidP="000C4424">
      <w:pPr>
        <w:numPr>
          <w:ilvl w:val="0"/>
          <w:numId w:val="10"/>
        </w:numPr>
        <w:spacing w:after="0" w:line="240" w:lineRule="auto"/>
        <w:ind w:right="0"/>
      </w:pPr>
      <w:r w:rsidRPr="000C4424">
        <w:t xml:space="preserve">Основания (условия и порядок) для досрочного прекращения выполнения государственного задания: ликвидация </w:t>
      </w:r>
      <w:proofErr w:type="gramStart"/>
      <w:r w:rsidRPr="000C4424">
        <w:t>учреждения,  исключение</w:t>
      </w:r>
      <w:proofErr w:type="gramEnd"/>
      <w:r w:rsidRPr="000C4424">
        <w:t xml:space="preserve"> государственной услуги из перечня государственных услуг, 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 </w:t>
      </w:r>
    </w:p>
    <w:p w:rsidR="000C4424" w:rsidRPr="000C4424" w:rsidRDefault="000C4424" w:rsidP="000C4424">
      <w:pPr>
        <w:numPr>
          <w:ilvl w:val="0"/>
          <w:numId w:val="10"/>
        </w:numPr>
        <w:spacing w:after="0" w:line="240" w:lineRule="auto"/>
        <w:ind w:right="0"/>
      </w:pPr>
      <w:r w:rsidRPr="000C4424">
        <w:t xml:space="preserve">Иная информация, необходимая для выполнения (контроля за выполнением) государственного задания  </w:t>
      </w:r>
    </w:p>
    <w:p w:rsidR="000C4424" w:rsidRPr="000C4424" w:rsidRDefault="000C4424" w:rsidP="00462D70">
      <w:pPr>
        <w:numPr>
          <w:ilvl w:val="0"/>
          <w:numId w:val="10"/>
        </w:numPr>
        <w:spacing w:after="0" w:line="240" w:lineRule="auto"/>
        <w:ind w:right="0"/>
      </w:pPr>
      <w:r w:rsidRPr="000C4424">
        <w:t xml:space="preserve">Порядок контроля за выполнением государственного задания </w:t>
      </w:r>
    </w:p>
    <w:tbl>
      <w:tblPr>
        <w:tblStyle w:val="TableGrid"/>
        <w:tblW w:w="14803" w:type="dxa"/>
        <w:tblInd w:w="-122" w:type="dxa"/>
        <w:tblCellMar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4943"/>
        <w:gridCol w:w="2040"/>
        <w:gridCol w:w="7820"/>
      </w:tblGrid>
      <w:tr w:rsidR="000C4424" w:rsidRPr="000C4424" w:rsidTr="00F4164F">
        <w:trPr>
          <w:trHeight w:val="497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9" w:firstLine="0"/>
              <w:jc w:val="center"/>
            </w:pPr>
            <w:r w:rsidRPr="000C4424">
              <w:t xml:space="preserve">Форма контроля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25" w:firstLine="0"/>
              <w:jc w:val="center"/>
            </w:pPr>
            <w:r w:rsidRPr="000C4424">
              <w:t xml:space="preserve">Периодичность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0" w:firstLine="0"/>
              <w:jc w:val="center"/>
            </w:pPr>
            <w:r w:rsidRPr="000C4424">
              <w:t xml:space="preserve">Государственные органы Чувашской Республики, осуществляющие контроль за выполнением государственного задания </w:t>
            </w:r>
          </w:p>
        </w:tc>
      </w:tr>
      <w:tr w:rsidR="000C4424" w:rsidRPr="000C4424" w:rsidTr="00F4164F">
        <w:trPr>
          <w:trHeight w:val="252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13" w:firstLine="0"/>
              <w:jc w:val="center"/>
            </w:pPr>
            <w:r w:rsidRPr="000C4424">
              <w:t xml:space="preserve">1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25" w:firstLine="0"/>
              <w:jc w:val="center"/>
            </w:pPr>
            <w:r w:rsidRPr="000C4424">
              <w:t xml:space="preserve">2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25" w:firstLine="0"/>
              <w:jc w:val="center"/>
            </w:pPr>
            <w:r w:rsidRPr="000C4424">
              <w:t xml:space="preserve">3 </w:t>
            </w:r>
          </w:p>
        </w:tc>
      </w:tr>
      <w:tr w:rsidR="000C4424" w:rsidRPr="000C4424" w:rsidTr="00F4164F">
        <w:trPr>
          <w:trHeight w:val="262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14" w:right="0" w:firstLine="0"/>
              <w:jc w:val="left"/>
            </w:pPr>
            <w:r w:rsidRPr="000C4424">
              <w:t xml:space="preserve">Плановая проверка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23" w:firstLine="0"/>
              <w:jc w:val="center"/>
            </w:pPr>
            <w:r w:rsidRPr="000C4424">
              <w:t xml:space="preserve">1 раз в 5 лет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0" w:firstLine="0"/>
              <w:jc w:val="left"/>
            </w:pPr>
            <w:r w:rsidRPr="000C4424">
              <w:t xml:space="preserve">Минобразования Чувашия </w:t>
            </w:r>
          </w:p>
        </w:tc>
      </w:tr>
      <w:tr w:rsidR="000C4424" w:rsidRPr="000C4424" w:rsidTr="00F4164F">
        <w:trPr>
          <w:trHeight w:val="1022"/>
        </w:trPr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59" w:lineRule="auto"/>
              <w:ind w:left="14" w:right="0" w:firstLine="0"/>
              <w:jc w:val="left"/>
            </w:pPr>
            <w:r w:rsidRPr="000C4424">
              <w:t xml:space="preserve">Внеплановая проверка, камеральная проверка, опрос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24" w:rsidRPr="000C4424" w:rsidRDefault="000C4424" w:rsidP="000C4424">
            <w:pPr>
              <w:spacing w:after="0" w:line="236" w:lineRule="auto"/>
              <w:ind w:left="0" w:right="0" w:firstLine="0"/>
              <w:jc w:val="center"/>
            </w:pPr>
            <w:r w:rsidRPr="000C4424">
              <w:t xml:space="preserve">В соответствии с приказом </w:t>
            </w:r>
          </w:p>
          <w:p w:rsidR="000C4424" w:rsidRPr="000C4424" w:rsidRDefault="000C4424" w:rsidP="000C4424">
            <w:pPr>
              <w:spacing w:after="0" w:line="259" w:lineRule="auto"/>
              <w:ind w:left="0" w:right="0" w:firstLine="0"/>
              <w:jc w:val="center"/>
            </w:pPr>
            <w:r w:rsidRPr="000C4424">
              <w:t xml:space="preserve">Минобразования Чувашии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424" w:rsidRPr="000C4424" w:rsidRDefault="000C4424" w:rsidP="000C4424">
            <w:pPr>
              <w:spacing w:after="0" w:line="259" w:lineRule="auto"/>
              <w:ind w:left="0" w:right="0" w:firstLine="0"/>
              <w:jc w:val="left"/>
            </w:pPr>
            <w:r w:rsidRPr="000C4424">
              <w:t xml:space="preserve">Минобразования Чувашии </w:t>
            </w:r>
          </w:p>
        </w:tc>
      </w:tr>
    </w:tbl>
    <w:p w:rsidR="000C4424" w:rsidRPr="000C4424" w:rsidRDefault="000C4424" w:rsidP="000C4424">
      <w:pPr>
        <w:spacing w:after="9" w:line="259" w:lineRule="auto"/>
        <w:ind w:left="0" w:right="0" w:firstLine="0"/>
        <w:jc w:val="left"/>
      </w:pPr>
      <w:r w:rsidRPr="000C4424">
        <w:t xml:space="preserve"> </w:t>
      </w:r>
    </w:p>
    <w:p w:rsidR="000C4424" w:rsidRPr="000C4424" w:rsidRDefault="000C4424" w:rsidP="000C4424">
      <w:pPr>
        <w:numPr>
          <w:ilvl w:val="0"/>
          <w:numId w:val="10"/>
        </w:numPr>
        <w:ind w:right="0"/>
      </w:pPr>
      <w:r w:rsidRPr="000C4424">
        <w:t xml:space="preserve">Требования к отчетности о выполнении государственного задания  </w:t>
      </w:r>
    </w:p>
    <w:p w:rsidR="000C4424" w:rsidRPr="000C4424" w:rsidRDefault="000C4424" w:rsidP="000C4424">
      <w:pPr>
        <w:ind w:left="-5" w:right="0"/>
      </w:pPr>
      <w:r w:rsidRPr="000C4424">
        <w:t xml:space="preserve">Отчет о выполнении государственного задания предоставляется Минобразования Чувашии согласно форме, установленной нормативными правовыми актами Российской Федерации и Чувашской Республики. </w:t>
      </w:r>
    </w:p>
    <w:p w:rsidR="000C4424" w:rsidRPr="000C4424" w:rsidRDefault="000C4424" w:rsidP="000C4424">
      <w:pPr>
        <w:numPr>
          <w:ilvl w:val="1"/>
          <w:numId w:val="10"/>
        </w:numPr>
        <w:ind w:right="0"/>
      </w:pPr>
      <w:r w:rsidRPr="000C4424">
        <w:t xml:space="preserve">Периодичность представления отчетов о выполнении государственного задания: ежегодно. </w:t>
      </w:r>
    </w:p>
    <w:p w:rsidR="000C4424" w:rsidRPr="000C4424" w:rsidRDefault="000C4424" w:rsidP="000C4424">
      <w:pPr>
        <w:numPr>
          <w:ilvl w:val="1"/>
          <w:numId w:val="10"/>
        </w:numPr>
        <w:ind w:right="0"/>
        <w:rPr>
          <w:color w:val="auto"/>
        </w:rPr>
      </w:pPr>
      <w:r w:rsidRPr="000C4424">
        <w:t xml:space="preserve">Сроки представления отчетов о выполнении государственного задания: </w:t>
      </w:r>
      <w:r w:rsidRPr="000C4424">
        <w:rPr>
          <w:color w:val="auto"/>
        </w:rPr>
        <w:t xml:space="preserve">до 15 января года, следующего за отчетным </w:t>
      </w:r>
    </w:p>
    <w:p w:rsidR="000C4424" w:rsidRPr="000C4424" w:rsidRDefault="000C4424" w:rsidP="000C4424">
      <w:pPr>
        <w:ind w:left="1106" w:right="0" w:firstLine="0"/>
        <w:rPr>
          <w:color w:val="auto"/>
        </w:rPr>
      </w:pPr>
      <w:r w:rsidRPr="000C4424">
        <w:rPr>
          <w:color w:val="auto"/>
        </w:rPr>
        <w:t>4.2.1. Сроки представления предварительного отчета о выполнении государственного задания: ежеквартально до 15 числа</w:t>
      </w:r>
    </w:p>
    <w:p w:rsidR="000C4424" w:rsidRPr="000C4424" w:rsidRDefault="000C4424" w:rsidP="000C4424">
      <w:pPr>
        <w:numPr>
          <w:ilvl w:val="1"/>
          <w:numId w:val="10"/>
        </w:numPr>
        <w:ind w:right="0"/>
        <w:rPr>
          <w:color w:val="auto"/>
        </w:rPr>
      </w:pPr>
      <w:r w:rsidRPr="000C4424">
        <w:rPr>
          <w:color w:val="auto"/>
        </w:rPr>
        <w:t xml:space="preserve">Иные требования к отчетности о выполнении государственного задания </w:t>
      </w:r>
    </w:p>
    <w:p w:rsidR="000C4424" w:rsidRPr="000C4424" w:rsidRDefault="000C4424" w:rsidP="000C4424">
      <w:pPr>
        <w:tabs>
          <w:tab w:val="left" w:pos="7797"/>
        </w:tabs>
        <w:spacing w:after="0" w:line="240" w:lineRule="auto"/>
        <w:rPr>
          <w:color w:val="auto"/>
        </w:rPr>
      </w:pPr>
      <w:r w:rsidRPr="000C4424">
        <w:rPr>
          <w:color w:val="auto"/>
        </w:rPr>
        <w:t>5.Иные показатели, связанные с выполнением государственного задания: 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- 2 процента.</w:t>
      </w:r>
    </w:p>
    <w:sectPr w:rsidR="000C4424" w:rsidRPr="000C4424" w:rsidSect="005F1833">
      <w:headerReference w:type="even" r:id="rId16"/>
      <w:headerReference w:type="default" r:id="rId17"/>
      <w:headerReference w:type="first" r:id="rId18"/>
      <w:pgSz w:w="16838" w:h="11906" w:orient="landscape"/>
      <w:pgMar w:top="284" w:right="1130" w:bottom="426" w:left="1133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18" w:rsidRDefault="00731418">
      <w:pPr>
        <w:spacing w:after="0" w:line="240" w:lineRule="auto"/>
      </w:pPr>
      <w:r>
        <w:separator/>
      </w:r>
    </w:p>
  </w:endnote>
  <w:endnote w:type="continuationSeparator" w:id="0">
    <w:p w:rsidR="00731418" w:rsidRDefault="0073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18" w:rsidRDefault="00731418">
      <w:pPr>
        <w:spacing w:after="0" w:line="240" w:lineRule="auto"/>
      </w:pPr>
      <w:r>
        <w:separator/>
      </w:r>
    </w:p>
  </w:footnote>
  <w:footnote w:type="continuationSeparator" w:id="0">
    <w:p w:rsidR="00731418" w:rsidRDefault="0073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5A" w:rsidRDefault="0048225A">
    <w:pPr>
      <w:spacing w:after="0" w:line="259" w:lineRule="auto"/>
      <w:ind w:left="0" w:right="0" w:firstLine="0"/>
      <w:jc w:val="left"/>
    </w:pP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5A" w:rsidRDefault="0048225A">
    <w:pPr>
      <w:spacing w:after="0" w:line="259" w:lineRule="auto"/>
      <w:ind w:left="0" w:right="0" w:firstLine="0"/>
      <w:jc w:val="left"/>
    </w:pPr>
    <w:r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5A" w:rsidRDefault="0048225A">
    <w:pPr>
      <w:spacing w:after="0" w:line="259" w:lineRule="auto"/>
      <w:ind w:left="0" w:right="0" w:firstLine="0"/>
      <w:jc w:val="left"/>
    </w:pPr>
    <w:r>
      <w:rPr>
        <w:sz w:val="8"/>
      </w:rPr>
      <w:t xml:space="preserve"> </w:t>
    </w:r>
  </w:p>
  <w:p w:rsidR="0048225A" w:rsidRDefault="0048225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5C"/>
    <w:multiLevelType w:val="multilevel"/>
    <w:tmpl w:val="54D28B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C469C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5CB8"/>
    <w:multiLevelType w:val="hybridMultilevel"/>
    <w:tmpl w:val="75ACDCFC"/>
    <w:lvl w:ilvl="0" w:tplc="BFDA95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8236B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2568AD"/>
    <w:multiLevelType w:val="multilevel"/>
    <w:tmpl w:val="1570C60A"/>
    <w:lvl w:ilvl="0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54638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88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B5B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87E7C"/>
    <w:multiLevelType w:val="multilevel"/>
    <w:tmpl w:val="65CE0F4A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673832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751E0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81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4C21A8"/>
    <w:multiLevelType w:val="multilevel"/>
    <w:tmpl w:val="C06ED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B454A5"/>
    <w:multiLevelType w:val="hybridMultilevel"/>
    <w:tmpl w:val="C598E2C8"/>
    <w:lvl w:ilvl="0" w:tplc="CD8AB2E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6F0DCF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123C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77A79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6E1FB6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1C1A"/>
    <w:multiLevelType w:val="multilevel"/>
    <w:tmpl w:val="7988BFB4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D30FF"/>
    <w:multiLevelType w:val="multilevel"/>
    <w:tmpl w:val="C56C6D6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265DEC"/>
    <w:multiLevelType w:val="multilevel"/>
    <w:tmpl w:val="D3D09072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C3354C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524ED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240573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FE292C"/>
    <w:multiLevelType w:val="multilevel"/>
    <w:tmpl w:val="541E8DC2"/>
    <w:lvl w:ilvl="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78411F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4224F6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2C0F9A"/>
    <w:multiLevelType w:val="multilevel"/>
    <w:tmpl w:val="6D2CA35C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350265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2E4FA5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84710"/>
    <w:multiLevelType w:val="multilevel"/>
    <w:tmpl w:val="FF982FB4"/>
    <w:lvl w:ilvl="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C41B9"/>
    <w:multiLevelType w:val="multilevel"/>
    <w:tmpl w:val="6C543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616D88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F0203"/>
    <w:multiLevelType w:val="hybridMultilevel"/>
    <w:tmpl w:val="A7168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B2DA5"/>
    <w:multiLevelType w:val="multilevel"/>
    <w:tmpl w:val="9B5E0088"/>
    <w:lvl w:ilvl="0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4"/>
  </w:num>
  <w:num w:numId="4">
    <w:abstractNumId w:val="24"/>
  </w:num>
  <w:num w:numId="5">
    <w:abstractNumId w:val="30"/>
  </w:num>
  <w:num w:numId="6">
    <w:abstractNumId w:val="20"/>
  </w:num>
  <w:num w:numId="7">
    <w:abstractNumId w:val="27"/>
  </w:num>
  <w:num w:numId="8">
    <w:abstractNumId w:val="18"/>
  </w:num>
  <w:num w:numId="9">
    <w:abstractNumId w:val="0"/>
  </w:num>
  <w:num w:numId="10">
    <w:abstractNumId w:val="19"/>
  </w:num>
  <w:num w:numId="11">
    <w:abstractNumId w:val="12"/>
  </w:num>
  <w:num w:numId="12">
    <w:abstractNumId w:val="6"/>
  </w:num>
  <w:num w:numId="13">
    <w:abstractNumId w:val="16"/>
  </w:num>
  <w:num w:numId="14">
    <w:abstractNumId w:val="32"/>
  </w:num>
  <w:num w:numId="15">
    <w:abstractNumId w:val="22"/>
  </w:num>
  <w:num w:numId="16">
    <w:abstractNumId w:val="17"/>
  </w:num>
  <w:num w:numId="17">
    <w:abstractNumId w:val="23"/>
  </w:num>
  <w:num w:numId="18">
    <w:abstractNumId w:val="21"/>
  </w:num>
  <w:num w:numId="19">
    <w:abstractNumId w:val="28"/>
  </w:num>
  <w:num w:numId="20">
    <w:abstractNumId w:val="29"/>
  </w:num>
  <w:num w:numId="21">
    <w:abstractNumId w:val="15"/>
  </w:num>
  <w:num w:numId="22">
    <w:abstractNumId w:val="14"/>
  </w:num>
  <w:num w:numId="23">
    <w:abstractNumId w:val="31"/>
  </w:num>
  <w:num w:numId="24">
    <w:abstractNumId w:val="10"/>
  </w:num>
  <w:num w:numId="25">
    <w:abstractNumId w:val="25"/>
  </w:num>
  <w:num w:numId="26">
    <w:abstractNumId w:val="5"/>
  </w:num>
  <w:num w:numId="27">
    <w:abstractNumId w:val="3"/>
  </w:num>
  <w:num w:numId="28">
    <w:abstractNumId w:val="1"/>
  </w:num>
  <w:num w:numId="29">
    <w:abstractNumId w:val="7"/>
  </w:num>
  <w:num w:numId="30">
    <w:abstractNumId w:val="33"/>
  </w:num>
  <w:num w:numId="31">
    <w:abstractNumId w:val="26"/>
  </w:num>
  <w:num w:numId="32">
    <w:abstractNumId w:val="9"/>
  </w:num>
  <w:num w:numId="33">
    <w:abstractNumId w:val="11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3"/>
    <w:rsid w:val="000210CA"/>
    <w:rsid w:val="00030B8B"/>
    <w:rsid w:val="00031E9E"/>
    <w:rsid w:val="0004222E"/>
    <w:rsid w:val="00082CCA"/>
    <w:rsid w:val="00086602"/>
    <w:rsid w:val="000A6B10"/>
    <w:rsid w:val="000C4424"/>
    <w:rsid w:val="00111F29"/>
    <w:rsid w:val="0012208B"/>
    <w:rsid w:val="00122AED"/>
    <w:rsid w:val="0012409A"/>
    <w:rsid w:val="0012681D"/>
    <w:rsid w:val="00126FB2"/>
    <w:rsid w:val="00130CED"/>
    <w:rsid w:val="00142A9B"/>
    <w:rsid w:val="00146C27"/>
    <w:rsid w:val="0016347C"/>
    <w:rsid w:val="00164D1E"/>
    <w:rsid w:val="00167BA3"/>
    <w:rsid w:val="00176F24"/>
    <w:rsid w:val="0018451D"/>
    <w:rsid w:val="00197F89"/>
    <w:rsid w:val="001C1AF4"/>
    <w:rsid w:val="001C335F"/>
    <w:rsid w:val="001E3F06"/>
    <w:rsid w:val="001F56F2"/>
    <w:rsid w:val="001F5885"/>
    <w:rsid w:val="002077AA"/>
    <w:rsid w:val="00281CED"/>
    <w:rsid w:val="00292246"/>
    <w:rsid w:val="002E1F52"/>
    <w:rsid w:val="002E4F1F"/>
    <w:rsid w:val="003118EF"/>
    <w:rsid w:val="003305C1"/>
    <w:rsid w:val="00344C76"/>
    <w:rsid w:val="00357B8F"/>
    <w:rsid w:val="003C3724"/>
    <w:rsid w:val="003D03D7"/>
    <w:rsid w:val="003D3DBF"/>
    <w:rsid w:val="003D6A57"/>
    <w:rsid w:val="003F248B"/>
    <w:rsid w:val="00404401"/>
    <w:rsid w:val="00415241"/>
    <w:rsid w:val="00416199"/>
    <w:rsid w:val="0042152A"/>
    <w:rsid w:val="00421556"/>
    <w:rsid w:val="00462D70"/>
    <w:rsid w:val="0048225A"/>
    <w:rsid w:val="00491270"/>
    <w:rsid w:val="00497711"/>
    <w:rsid w:val="004A2C41"/>
    <w:rsid w:val="004B4B6C"/>
    <w:rsid w:val="004C0731"/>
    <w:rsid w:val="004D60B2"/>
    <w:rsid w:val="004D6EDD"/>
    <w:rsid w:val="00511ECB"/>
    <w:rsid w:val="00544E8C"/>
    <w:rsid w:val="00573940"/>
    <w:rsid w:val="005C6AC8"/>
    <w:rsid w:val="005F1833"/>
    <w:rsid w:val="005F6EC4"/>
    <w:rsid w:val="005F7B0E"/>
    <w:rsid w:val="006155CD"/>
    <w:rsid w:val="00622F92"/>
    <w:rsid w:val="00646901"/>
    <w:rsid w:val="006471F6"/>
    <w:rsid w:val="00654282"/>
    <w:rsid w:val="006549AD"/>
    <w:rsid w:val="00681696"/>
    <w:rsid w:val="00694412"/>
    <w:rsid w:val="006A4EDD"/>
    <w:rsid w:val="006B265B"/>
    <w:rsid w:val="006B4F8D"/>
    <w:rsid w:val="006D0672"/>
    <w:rsid w:val="006E1C46"/>
    <w:rsid w:val="006E1DA8"/>
    <w:rsid w:val="006E2A00"/>
    <w:rsid w:val="006F59C4"/>
    <w:rsid w:val="006F737E"/>
    <w:rsid w:val="00710359"/>
    <w:rsid w:val="007141C7"/>
    <w:rsid w:val="00723987"/>
    <w:rsid w:val="00725B48"/>
    <w:rsid w:val="007265EA"/>
    <w:rsid w:val="00731418"/>
    <w:rsid w:val="00742FE3"/>
    <w:rsid w:val="00763532"/>
    <w:rsid w:val="007720D2"/>
    <w:rsid w:val="007C5AA0"/>
    <w:rsid w:val="007D23C6"/>
    <w:rsid w:val="007D7419"/>
    <w:rsid w:val="007F461E"/>
    <w:rsid w:val="008135E8"/>
    <w:rsid w:val="00852CAD"/>
    <w:rsid w:val="00862326"/>
    <w:rsid w:val="00864731"/>
    <w:rsid w:val="0089215A"/>
    <w:rsid w:val="008B1DAC"/>
    <w:rsid w:val="008B59AF"/>
    <w:rsid w:val="008C125A"/>
    <w:rsid w:val="008D09DD"/>
    <w:rsid w:val="008E7C70"/>
    <w:rsid w:val="008F0C4E"/>
    <w:rsid w:val="008F213B"/>
    <w:rsid w:val="008F308E"/>
    <w:rsid w:val="0092191E"/>
    <w:rsid w:val="009322C8"/>
    <w:rsid w:val="00936513"/>
    <w:rsid w:val="009563CD"/>
    <w:rsid w:val="00973831"/>
    <w:rsid w:val="009813F4"/>
    <w:rsid w:val="009874C5"/>
    <w:rsid w:val="009B083B"/>
    <w:rsid w:val="009B324D"/>
    <w:rsid w:val="009E1DF5"/>
    <w:rsid w:val="009E7A85"/>
    <w:rsid w:val="00A02BB0"/>
    <w:rsid w:val="00A072BA"/>
    <w:rsid w:val="00A14234"/>
    <w:rsid w:val="00A32BD8"/>
    <w:rsid w:val="00A37FA4"/>
    <w:rsid w:val="00A43555"/>
    <w:rsid w:val="00A64A4B"/>
    <w:rsid w:val="00A73C53"/>
    <w:rsid w:val="00A80673"/>
    <w:rsid w:val="00A95235"/>
    <w:rsid w:val="00AB0453"/>
    <w:rsid w:val="00AC4A21"/>
    <w:rsid w:val="00AE420C"/>
    <w:rsid w:val="00B12979"/>
    <w:rsid w:val="00B21987"/>
    <w:rsid w:val="00B25D04"/>
    <w:rsid w:val="00B30953"/>
    <w:rsid w:val="00B508A1"/>
    <w:rsid w:val="00B524C2"/>
    <w:rsid w:val="00B610E2"/>
    <w:rsid w:val="00B83ACA"/>
    <w:rsid w:val="00B90DF6"/>
    <w:rsid w:val="00BA1FF8"/>
    <w:rsid w:val="00BC5B55"/>
    <w:rsid w:val="00C30939"/>
    <w:rsid w:val="00C4330B"/>
    <w:rsid w:val="00CF29A3"/>
    <w:rsid w:val="00CF53B5"/>
    <w:rsid w:val="00D128D0"/>
    <w:rsid w:val="00D25A75"/>
    <w:rsid w:val="00D2767D"/>
    <w:rsid w:val="00D419A4"/>
    <w:rsid w:val="00D42E82"/>
    <w:rsid w:val="00D46961"/>
    <w:rsid w:val="00DA0B7E"/>
    <w:rsid w:val="00DC05B8"/>
    <w:rsid w:val="00DD63E6"/>
    <w:rsid w:val="00DD6861"/>
    <w:rsid w:val="00E30D6F"/>
    <w:rsid w:val="00E448B2"/>
    <w:rsid w:val="00E449E8"/>
    <w:rsid w:val="00E4503B"/>
    <w:rsid w:val="00EA6A8D"/>
    <w:rsid w:val="00EE7099"/>
    <w:rsid w:val="00F02416"/>
    <w:rsid w:val="00F16640"/>
    <w:rsid w:val="00F2565B"/>
    <w:rsid w:val="00F25FAB"/>
    <w:rsid w:val="00F36633"/>
    <w:rsid w:val="00F4164F"/>
    <w:rsid w:val="00F42210"/>
    <w:rsid w:val="00F5072C"/>
    <w:rsid w:val="00F51D7F"/>
    <w:rsid w:val="00F65A19"/>
    <w:rsid w:val="00F93C83"/>
    <w:rsid w:val="00F9645E"/>
    <w:rsid w:val="00FA32AF"/>
    <w:rsid w:val="00FB0735"/>
    <w:rsid w:val="00FB0AF1"/>
    <w:rsid w:val="00FC0D02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D64A-35DA-4E44-8F38-F3C9FC1B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16"/>
    <w:pPr>
      <w:spacing w:after="5" w:line="271" w:lineRule="auto"/>
      <w:ind w:left="10" w:right="122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2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1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6199"/>
    <w:rPr>
      <w:rFonts w:ascii="Times New Roman" w:eastAsia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9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8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9563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BC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"/>
    <w:basedOn w:val="a"/>
    <w:link w:val="a9"/>
    <w:uiPriority w:val="1"/>
    <w:qFormat/>
    <w:rsid w:val="001E3F06"/>
    <w:pPr>
      <w:widowControl w:val="0"/>
      <w:spacing w:after="0" w:line="240" w:lineRule="auto"/>
      <w:ind w:left="172" w:right="0" w:firstLine="0"/>
      <w:jc w:val="left"/>
    </w:pPr>
    <w:rPr>
      <w:color w:val="aut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1E3F06"/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E3F06"/>
    <w:pPr>
      <w:widowControl w:val="0"/>
      <w:spacing w:before="65" w:after="0" w:line="240" w:lineRule="auto"/>
      <w:ind w:left="6806" w:right="6815" w:firstLine="0"/>
      <w:jc w:val="center"/>
      <w:outlineLvl w:val="1"/>
    </w:pPr>
    <w:rPr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F06"/>
    <w:pPr>
      <w:widowControl w:val="0"/>
      <w:spacing w:before="97" w:after="0" w:line="240" w:lineRule="auto"/>
      <w:ind w:left="0" w:right="0" w:firstLine="0"/>
      <w:jc w:val="center"/>
    </w:pPr>
    <w:rPr>
      <w:color w:val="auto"/>
      <w:lang w:val="en-US" w:eastAsia="en-US"/>
    </w:rPr>
  </w:style>
  <w:style w:type="paragraph" w:styleId="aa">
    <w:name w:val="List Paragraph"/>
    <w:basedOn w:val="a"/>
    <w:uiPriority w:val="34"/>
    <w:qFormat/>
    <w:rsid w:val="001E3F06"/>
    <w:pPr>
      <w:ind w:left="720"/>
      <w:contextualSpacing/>
    </w:pPr>
  </w:style>
  <w:style w:type="paragraph" w:customStyle="1" w:styleId="ConsPlusNonformat">
    <w:name w:val="ConsPlusNonformat"/>
    <w:uiPriority w:val="99"/>
    <w:rsid w:val="006F7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Без интервала1"/>
    <w:rsid w:val="0018451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399F971F89C731D60E592F94B63DFAB9ECEA3D6DBDB566B7A20B733z3i5H" TargetMode="External"/><Relationship Id="rId13" Type="http://schemas.openxmlformats.org/officeDocument/2006/relationships/hyperlink" Target="consultantplus://offline/ref=D5C399F971F89C731D60E592F94B63DFAB9ECEA3D6DBDB566B7A20B733z3i5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C399F971F89C731D60E592F94B63DFAB9ECEA3D6DBDB566B7A20B733z3i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C399F971F89C731D60E592F94B63DFAB9ECEA3D6DBDB566B7A20B733z3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C399F971F89C731D60E592F94B63DFAB9ECEA3D6DBDB566B7A20B733z3i5H" TargetMode="External"/><Relationship Id="rId10" Type="http://schemas.openxmlformats.org/officeDocument/2006/relationships/hyperlink" Target="consultantplus://offline/ref=D5C399F971F89C731D60E592F94B63DFAB9ECEA3D6DBDB566B7A20B733z3i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399F971F89C731D60E592F94B63DFAB9ECEA3D6DBDB566B7A20B733z3i5H" TargetMode="External"/><Relationship Id="rId14" Type="http://schemas.openxmlformats.org/officeDocument/2006/relationships/hyperlink" Target="consultantplus://offline/ref=D5C399F971F89C731D60E592F94B63DFAB9ECEA3D6DBDB566B7A20B733z3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E9AF-8E17-445D-9A56-95980F6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0268</dc:creator>
  <cp:lastModifiedBy>Secretar</cp:lastModifiedBy>
  <cp:revision>2</cp:revision>
  <cp:lastPrinted>2019-12-17T08:50:00Z</cp:lastPrinted>
  <dcterms:created xsi:type="dcterms:W3CDTF">2020-10-16T10:53:00Z</dcterms:created>
  <dcterms:modified xsi:type="dcterms:W3CDTF">2020-10-16T10:53:00Z</dcterms:modified>
</cp:coreProperties>
</file>