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EF" w:rsidRPr="00EC71EF" w:rsidRDefault="00EC71EF" w:rsidP="00EC71EF">
      <w:pPr>
        <w:jc w:val="center"/>
        <w:rPr>
          <w:b/>
          <w:i/>
          <w:color w:val="0000CC"/>
        </w:rPr>
      </w:pPr>
      <w:r w:rsidRPr="00EC71EF">
        <w:rPr>
          <w:b/>
          <w:i/>
          <w:color w:val="0000CC"/>
        </w:rPr>
        <w:t xml:space="preserve">Другие государственные </w:t>
      </w:r>
    </w:p>
    <w:p w:rsidR="006017B0" w:rsidRPr="00EC71EF" w:rsidRDefault="00EC71EF" w:rsidP="00EC71EF">
      <w:pPr>
        <w:jc w:val="center"/>
        <w:rPr>
          <w:b/>
          <w:i/>
          <w:color w:val="0000CC"/>
        </w:rPr>
      </w:pPr>
      <w:r w:rsidRPr="00EC71EF">
        <w:rPr>
          <w:b/>
          <w:i/>
          <w:color w:val="0000CC"/>
        </w:rPr>
        <w:t>символы России</w:t>
      </w:r>
    </w:p>
    <w:p w:rsidR="00EC71EF" w:rsidRDefault="00EC71EF" w:rsidP="00EC71EF">
      <w:pPr>
        <w:jc w:val="center"/>
        <w:rPr>
          <w:b/>
          <w:color w:val="0000CC"/>
        </w:rPr>
      </w:pPr>
    </w:p>
    <w:p w:rsidR="00EC71EF" w:rsidRPr="00EC71EF" w:rsidRDefault="00EC71EF" w:rsidP="00EC71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5E19">
        <w:rPr>
          <w:b/>
          <w:i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575945" cy="663575"/>
            <wp:effectExtent l="0" t="0" r="0" b="3175"/>
            <wp:wrapSquare wrapText="bothSides"/>
            <wp:docPr id="2" name="Рисунок 2" descr="https://cf.ppt-online.org/files/slide/v/VRkWLhsETm2qDdjPvlI0oeKxFnUYy16buzwp45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v/VRkWLhsETm2qDdjPvlI0oeKxFnUYy16buzwp45/slide-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0" r="25618"/>
                    <a:stretch/>
                  </pic:blipFill>
                  <pic:spPr bwMode="auto">
                    <a:xfrm>
                      <a:off x="0" y="0"/>
                      <a:ext cx="5759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5E19">
        <w:rPr>
          <w:b/>
          <w:i/>
          <w:color w:val="C00000"/>
        </w:rPr>
        <w:t>Государственный герб</w:t>
      </w:r>
      <w:r w:rsidRPr="00015E19">
        <w:rPr>
          <w:color w:val="C00000"/>
        </w:rPr>
        <w:t xml:space="preserve"> </w:t>
      </w:r>
      <w:r w:rsidRPr="00EC71EF">
        <w:rPr>
          <w:color w:val="000000"/>
        </w:rPr>
        <w:t xml:space="preserve">- </w:t>
      </w:r>
      <w:r w:rsidRPr="00EC71EF">
        <w:rPr>
          <w:color w:val="000000"/>
        </w:rPr>
        <w:t>является официальным государственным символом Российской Федерации. Его описание и порядок официального использования установлены Федеральным конституционным законом "О Государственном гербе Российской Федерации" от 25 декабря 2000 года.</w:t>
      </w:r>
    </w:p>
    <w:p w:rsidR="00EC71EF" w:rsidRDefault="00EC71EF" w:rsidP="00EC71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71EF">
        <w:rPr>
          <w:color w:val="000000"/>
        </w:rPr>
        <w:t>Орел увенчан двумя малыми коронами и — над ними — одной большой короной, соединенными лентой. В правой лапе орла — скипетр, в левой — держава. На груди орла, в красном щите, — серебряный всадник в синем плаще на серебряном коне, поражающий серебряным копьем черного опрокинутого навзничь и попранного конем дракона.</w:t>
      </w:r>
    </w:p>
    <w:p w:rsidR="00040A8D" w:rsidRDefault="00040A8D" w:rsidP="00040A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</w:p>
    <w:p w:rsidR="00040A8D" w:rsidRPr="00040A8D" w:rsidRDefault="00EC71EF" w:rsidP="00040A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32"/>
        </w:rPr>
      </w:pPr>
      <w:r w:rsidRPr="00015E19">
        <w:rPr>
          <w:b/>
          <w:i/>
          <w:color w:val="C00000"/>
        </w:rPr>
        <w:t>Государственный гимн</w:t>
      </w:r>
      <w:r w:rsidR="00040A8D" w:rsidRPr="00015E19">
        <w:rPr>
          <w:b/>
          <w:i/>
          <w:color w:val="C00000"/>
        </w:rPr>
        <w:t xml:space="preserve"> </w:t>
      </w:r>
      <w:r w:rsidR="00040A8D" w:rsidRPr="00040A8D">
        <w:rPr>
          <w:szCs w:val="21"/>
          <w:shd w:val="clear" w:color="auto" w:fill="FFFFFF"/>
        </w:rPr>
        <w:t>Российской Федерации представляет собой песню, музыку которой написал композитор А. В. Александров, а слова — поэт С. В. Михалков. </w:t>
      </w:r>
      <w:r w:rsidR="00040A8D" w:rsidRPr="00040A8D">
        <w:rPr>
          <w:szCs w:val="21"/>
        </w:rPr>
        <w:br/>
      </w:r>
      <w:r w:rsidR="00040A8D" w:rsidRPr="00040A8D">
        <w:rPr>
          <w:szCs w:val="21"/>
          <w:shd w:val="clear" w:color="auto" w:fill="FFFFFF"/>
        </w:rPr>
        <w:t>Гимн имеет три куплета, после которых трижды исполняется припев. </w:t>
      </w:r>
      <w:r w:rsidR="00040A8D" w:rsidRPr="00040A8D">
        <w:rPr>
          <w:szCs w:val="21"/>
        </w:rPr>
        <w:br/>
      </w:r>
      <w:r w:rsidR="00040A8D" w:rsidRPr="00040A8D">
        <w:rPr>
          <w:szCs w:val="21"/>
          <w:shd w:val="clear" w:color="auto" w:fill="FFFFFF"/>
        </w:rPr>
        <w:t>Гимн может звучать со словами или без слов — оба исполнения являются равноценными. При исполнении гимна без слов обыкновенно звучат только первый куплет и припев.</w:t>
      </w:r>
    </w:p>
    <w:p w:rsidR="00040A8D" w:rsidRPr="00040A8D" w:rsidRDefault="00040A8D" w:rsidP="00040A8D">
      <w:pPr>
        <w:shd w:val="clear" w:color="auto" w:fill="FFFFFF"/>
        <w:spacing w:after="210" w:line="312" w:lineRule="atLeast"/>
        <w:jc w:val="center"/>
        <w:textAlignment w:val="baseline"/>
        <w:outlineLvl w:val="2"/>
        <w:rPr>
          <w:rFonts w:eastAsia="Times New Roman" w:cs="Times New Roman"/>
          <w:b/>
          <w:i/>
          <w:color w:val="0000CC"/>
          <w:spacing w:val="-8"/>
          <w:szCs w:val="24"/>
          <w:lang w:eastAsia="ru-RU"/>
        </w:rPr>
      </w:pPr>
      <w:r w:rsidRPr="00040A8D">
        <w:rPr>
          <w:rFonts w:eastAsia="Times New Roman" w:cs="Times New Roman"/>
          <w:b/>
          <w:i/>
          <w:color w:val="0000CC"/>
          <w:spacing w:val="-8"/>
          <w:szCs w:val="24"/>
          <w:lang w:eastAsia="ru-RU"/>
        </w:rPr>
        <w:t xml:space="preserve">Флаг России – </w:t>
      </w:r>
      <w:proofErr w:type="spellStart"/>
      <w:r w:rsidRPr="00040A8D">
        <w:rPr>
          <w:rFonts w:eastAsia="Times New Roman" w:cs="Times New Roman"/>
          <w:b/>
          <w:i/>
          <w:color w:val="0000CC"/>
          <w:spacing w:val="-8"/>
          <w:szCs w:val="24"/>
          <w:lang w:eastAsia="ru-RU"/>
        </w:rPr>
        <w:t>триколор</w:t>
      </w:r>
      <w:proofErr w:type="spellEnd"/>
    </w:p>
    <w:p w:rsidR="00040A8D" w:rsidRPr="00040A8D" w:rsidRDefault="00040A8D" w:rsidP="00040A8D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040A8D">
        <w:rPr>
          <w:rFonts w:eastAsia="Times New Roman" w:cs="Times New Roman"/>
          <w:szCs w:val="24"/>
          <w:lang w:eastAsia="ru-RU"/>
        </w:rPr>
        <w:t xml:space="preserve">Флаг России – </w:t>
      </w:r>
      <w:proofErr w:type="spellStart"/>
      <w:proofErr w:type="gramStart"/>
      <w:r w:rsidRPr="00040A8D">
        <w:rPr>
          <w:rFonts w:eastAsia="Times New Roman" w:cs="Times New Roman"/>
          <w:szCs w:val="24"/>
          <w:lang w:eastAsia="ru-RU"/>
        </w:rPr>
        <w:t>триколор</w:t>
      </w:r>
      <w:proofErr w:type="spellEnd"/>
      <w:r w:rsidRPr="00040A8D">
        <w:rPr>
          <w:rFonts w:eastAsia="Times New Roman" w:cs="Times New Roman"/>
          <w:szCs w:val="24"/>
          <w:lang w:eastAsia="ru-RU"/>
        </w:rPr>
        <w:t>,</w:t>
      </w:r>
      <w:r w:rsidRPr="00040A8D">
        <w:rPr>
          <w:rFonts w:eastAsia="Times New Roman" w:cs="Times New Roman"/>
          <w:szCs w:val="24"/>
          <w:lang w:eastAsia="ru-RU"/>
        </w:rPr>
        <w:br/>
        <w:t>Три</w:t>
      </w:r>
      <w:proofErr w:type="gramEnd"/>
      <w:r w:rsidRPr="00040A8D">
        <w:rPr>
          <w:rFonts w:eastAsia="Times New Roman" w:cs="Times New Roman"/>
          <w:szCs w:val="24"/>
          <w:lang w:eastAsia="ru-RU"/>
        </w:rPr>
        <w:t xml:space="preserve"> полоски ловит взор.</w:t>
      </w:r>
      <w:r w:rsidRPr="00040A8D">
        <w:rPr>
          <w:rFonts w:eastAsia="Times New Roman" w:cs="Times New Roman"/>
          <w:szCs w:val="24"/>
          <w:lang w:eastAsia="ru-RU"/>
        </w:rPr>
        <w:br/>
        <w:t>И у каждой новый цвет,</w:t>
      </w:r>
      <w:r w:rsidRPr="00040A8D">
        <w:rPr>
          <w:rFonts w:eastAsia="Times New Roman" w:cs="Times New Roman"/>
          <w:szCs w:val="24"/>
          <w:lang w:eastAsia="ru-RU"/>
        </w:rPr>
        <w:br/>
        <w:t>А у цвета свой секрет.</w:t>
      </w:r>
    </w:p>
    <w:p w:rsidR="00040A8D" w:rsidRPr="00040A8D" w:rsidRDefault="00040A8D" w:rsidP="00040A8D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040A8D">
        <w:rPr>
          <w:rFonts w:eastAsia="Times New Roman" w:cs="Times New Roman"/>
          <w:szCs w:val="24"/>
          <w:lang w:eastAsia="ru-RU"/>
        </w:rPr>
        <w:t xml:space="preserve">Снизу красный – самый </w:t>
      </w:r>
      <w:proofErr w:type="gramStart"/>
      <w:r w:rsidRPr="00040A8D">
        <w:rPr>
          <w:rFonts w:eastAsia="Times New Roman" w:cs="Times New Roman"/>
          <w:szCs w:val="24"/>
          <w:lang w:eastAsia="ru-RU"/>
        </w:rPr>
        <w:t>яркий,</w:t>
      </w:r>
      <w:r w:rsidRPr="00040A8D">
        <w:rPr>
          <w:rFonts w:eastAsia="Times New Roman" w:cs="Times New Roman"/>
          <w:szCs w:val="24"/>
          <w:lang w:eastAsia="ru-RU"/>
        </w:rPr>
        <w:br/>
        <w:t>Цвет</w:t>
      </w:r>
      <w:proofErr w:type="gramEnd"/>
      <w:r w:rsidRPr="00040A8D">
        <w:rPr>
          <w:rFonts w:eastAsia="Times New Roman" w:cs="Times New Roman"/>
          <w:szCs w:val="24"/>
          <w:lang w:eastAsia="ru-RU"/>
        </w:rPr>
        <w:t xml:space="preserve"> побед в сраженьях жарких,</w:t>
      </w:r>
      <w:r w:rsidRPr="00040A8D">
        <w:rPr>
          <w:rFonts w:eastAsia="Times New Roman" w:cs="Times New Roman"/>
          <w:szCs w:val="24"/>
          <w:lang w:eastAsia="ru-RU"/>
        </w:rPr>
        <w:br/>
        <w:t>Русской кровью что добыты</w:t>
      </w:r>
      <w:r w:rsidRPr="00040A8D">
        <w:rPr>
          <w:rFonts w:eastAsia="Times New Roman" w:cs="Times New Roman"/>
          <w:szCs w:val="24"/>
          <w:lang w:eastAsia="ru-RU"/>
        </w:rPr>
        <w:br/>
        <w:t>И народом не забыты.</w:t>
      </w:r>
    </w:p>
    <w:p w:rsidR="00040A8D" w:rsidRPr="00040A8D" w:rsidRDefault="00040A8D" w:rsidP="00040A8D">
      <w:pPr>
        <w:shd w:val="clear" w:color="auto" w:fill="FFFFFF"/>
        <w:spacing w:after="240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040A8D">
        <w:rPr>
          <w:rFonts w:eastAsia="Times New Roman" w:cs="Times New Roman"/>
          <w:szCs w:val="24"/>
          <w:lang w:eastAsia="ru-RU"/>
        </w:rPr>
        <w:t xml:space="preserve">В середине флага – </w:t>
      </w:r>
      <w:proofErr w:type="gramStart"/>
      <w:r w:rsidRPr="00040A8D">
        <w:rPr>
          <w:rFonts w:eastAsia="Times New Roman" w:cs="Times New Roman"/>
          <w:szCs w:val="24"/>
          <w:lang w:eastAsia="ru-RU"/>
        </w:rPr>
        <w:t>синий,</w:t>
      </w:r>
      <w:r w:rsidRPr="00040A8D">
        <w:rPr>
          <w:rFonts w:eastAsia="Times New Roman" w:cs="Times New Roman"/>
          <w:szCs w:val="24"/>
          <w:lang w:eastAsia="ru-RU"/>
        </w:rPr>
        <w:br/>
        <w:t>Словно</w:t>
      </w:r>
      <w:proofErr w:type="gramEnd"/>
      <w:r w:rsidRPr="00040A8D">
        <w:rPr>
          <w:rFonts w:eastAsia="Times New Roman" w:cs="Times New Roman"/>
          <w:szCs w:val="24"/>
          <w:lang w:eastAsia="ru-RU"/>
        </w:rPr>
        <w:t xml:space="preserve"> Волга по равнине…</w:t>
      </w:r>
      <w:r w:rsidRPr="00040A8D">
        <w:rPr>
          <w:rFonts w:eastAsia="Times New Roman" w:cs="Times New Roman"/>
          <w:szCs w:val="24"/>
          <w:lang w:eastAsia="ru-RU"/>
        </w:rPr>
        <w:br/>
        <w:t>Синеву родимых рек</w:t>
      </w:r>
      <w:r w:rsidRPr="00040A8D">
        <w:rPr>
          <w:rFonts w:eastAsia="Times New Roman" w:cs="Times New Roman"/>
          <w:szCs w:val="24"/>
          <w:lang w:eastAsia="ru-RU"/>
        </w:rPr>
        <w:br/>
        <w:t>Любит русский человек.</w:t>
      </w:r>
    </w:p>
    <w:p w:rsidR="00040A8D" w:rsidRDefault="00040A8D" w:rsidP="00040A8D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</w:pPr>
      <w:r w:rsidRPr="00040A8D">
        <w:rPr>
          <w:rFonts w:eastAsia="Times New Roman" w:cs="Times New Roman"/>
          <w:szCs w:val="24"/>
          <w:lang w:eastAsia="ru-RU"/>
        </w:rPr>
        <w:t xml:space="preserve">Сверху, словно </w:t>
      </w:r>
      <w:proofErr w:type="gramStart"/>
      <w:r w:rsidRPr="00040A8D">
        <w:rPr>
          <w:rFonts w:eastAsia="Times New Roman" w:cs="Times New Roman"/>
          <w:szCs w:val="24"/>
          <w:lang w:eastAsia="ru-RU"/>
        </w:rPr>
        <w:t>облака,</w:t>
      </w:r>
      <w:r w:rsidRPr="00040A8D">
        <w:rPr>
          <w:rFonts w:eastAsia="Times New Roman" w:cs="Times New Roman"/>
          <w:szCs w:val="24"/>
          <w:lang w:eastAsia="ru-RU"/>
        </w:rPr>
        <w:br/>
        <w:t>Цвет</w:t>
      </w:r>
      <w:proofErr w:type="gramEnd"/>
      <w:r w:rsidRPr="00040A8D">
        <w:rPr>
          <w:rFonts w:eastAsia="Times New Roman" w:cs="Times New Roman"/>
          <w:szCs w:val="24"/>
          <w:lang w:eastAsia="ru-RU"/>
        </w:rPr>
        <w:t xml:space="preserve"> снегов и молока.</w:t>
      </w:r>
      <w:r w:rsidRPr="00040A8D">
        <w:rPr>
          <w:rFonts w:eastAsia="Times New Roman" w:cs="Times New Roman"/>
          <w:szCs w:val="24"/>
          <w:lang w:eastAsia="ru-RU"/>
        </w:rPr>
        <w:br/>
        <w:t>Чистый белый – мира цвет,</w:t>
      </w:r>
      <w:r w:rsidRPr="00040A8D">
        <w:rPr>
          <w:rFonts w:eastAsia="Times New Roman" w:cs="Times New Roman"/>
          <w:szCs w:val="24"/>
          <w:lang w:eastAsia="ru-RU"/>
        </w:rPr>
        <w:br/>
        <w:t>Говорит он – войнам нет!</w:t>
      </w:r>
      <w:r w:rsidRPr="00040A8D">
        <w:rPr>
          <w:rFonts w:eastAsia="Times New Roman" w:cs="Times New Roman"/>
          <w:szCs w:val="24"/>
          <w:lang w:eastAsia="ru-RU"/>
        </w:rPr>
        <w:br/>
      </w:r>
    </w:p>
    <w:p w:rsidR="00040A8D" w:rsidRPr="00040A8D" w:rsidRDefault="00040A8D" w:rsidP="00040A8D">
      <w:pPr>
        <w:shd w:val="clear" w:color="auto" w:fill="FFFFFF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040A8D">
        <w:rPr>
          <w:rFonts w:eastAsia="Times New Roman" w:cs="Times New Roman"/>
          <w:b/>
          <w:bCs/>
          <w:i/>
          <w:iCs/>
          <w:szCs w:val="24"/>
          <w:bdr w:val="none" w:sz="0" w:space="0" w:color="auto" w:frame="1"/>
          <w:lang w:eastAsia="ru-RU"/>
        </w:rPr>
        <w:t>И. Агеева</w:t>
      </w:r>
    </w:p>
    <w:p w:rsidR="00040A8D" w:rsidRDefault="00040A8D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noProof/>
        </w:rPr>
      </w:pPr>
    </w:p>
    <w:p w:rsidR="00040A8D" w:rsidRDefault="00040A8D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noProof/>
        </w:rPr>
      </w:pPr>
    </w:p>
    <w:p w:rsidR="00040A8D" w:rsidRDefault="00040A8D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  <w:r>
        <w:rPr>
          <w:noProof/>
        </w:rPr>
        <w:drawing>
          <wp:inline distT="0" distB="0" distL="0" distR="0" wp14:anchorId="423E6FDE" wp14:editId="4A886D53">
            <wp:extent cx="2858770" cy="607060"/>
            <wp:effectExtent l="0" t="0" r="0" b="2540"/>
            <wp:docPr id="4" name="Рисунок 4" descr="Ð Ð¾ÑÑÐ¸Ð¹ÑÐºÐ¸Ð¹ ÑÐ»Ð°Ð³ Ð¸ 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¾ÑÑÐ¸Ð¹ÑÐºÐ¸Ð¹ ÑÐ»Ð°Ð³ Ð¸ Ð³ÐµÑÐ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EF" w:rsidRDefault="00EC71EF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EC71EF" w:rsidRDefault="00EC71EF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040A8D" w:rsidRPr="00015E19" w:rsidRDefault="00040A8D" w:rsidP="00015E19">
      <w:pPr>
        <w:tabs>
          <w:tab w:val="left" w:pos="900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040A8D">
        <w:rPr>
          <w:rFonts w:eastAsia="Times New Roman" w:cs="Times New Roman"/>
          <w:sz w:val="20"/>
          <w:szCs w:val="20"/>
          <w:lang w:eastAsia="ru-RU"/>
        </w:rPr>
        <w:t>Бюджетное общеобразовательное учреждение Чувашской Республики</w:t>
      </w:r>
      <w:r w:rsidR="00015E1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40A8D">
        <w:rPr>
          <w:rFonts w:eastAsia="Times New Roman" w:cs="Times New Roman"/>
          <w:sz w:val="20"/>
          <w:szCs w:val="20"/>
          <w:lang w:eastAsia="ru-RU"/>
        </w:rPr>
        <w:t>«Чебоксарская начальная общеобразовательная школа для обучающихся с ограниченными возможностями здоровья №2» Министерства образования и молодежной политики Чувашской Республики</w:t>
      </w:r>
    </w:p>
    <w:p w:rsidR="00040A8D" w:rsidRDefault="00040A8D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ED4C8A" w:rsidRDefault="00ED4C8A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ED4C8A" w:rsidRDefault="00ED4C8A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ED4C8A" w:rsidRDefault="00ED4C8A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015E19" w:rsidRDefault="00015E19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  <w:r w:rsidRPr="00015E19">
        <w:rPr>
          <w:b/>
          <w:i/>
          <w:color w:val="FF0000"/>
        </w:rPr>
        <w:drawing>
          <wp:inline distT="0" distB="0" distL="0" distR="0">
            <wp:extent cx="2902810" cy="1630045"/>
            <wp:effectExtent l="0" t="0" r="0" b="8255"/>
            <wp:docPr id="3" name="Рисунок 3" descr="http://gov.cap.ru/Content2018/news/201808/22/22_avgusta_gos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v.cap.ru/Content2018/news/201808/22/22_avgusta_gos_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68" cy="164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EF" w:rsidRDefault="00EC71EF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EC71EF" w:rsidRDefault="00EC71EF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015E19" w:rsidRDefault="00015E19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015E19" w:rsidRDefault="00015E19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015E19" w:rsidRDefault="00015E19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015E19" w:rsidRDefault="00015E19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</w:p>
    <w:p w:rsidR="00015E19" w:rsidRDefault="00015E19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i/>
          <w:color w:val="FF0000"/>
        </w:rPr>
      </w:pPr>
      <w:bookmarkStart w:id="0" w:name="_GoBack"/>
      <w:bookmarkEnd w:id="0"/>
    </w:p>
    <w:p w:rsidR="00015E19" w:rsidRPr="00015E19" w:rsidRDefault="00015E19" w:rsidP="00015E19">
      <w:pPr>
        <w:jc w:val="both"/>
        <w:rPr>
          <w:rFonts w:cs="Times New Roman"/>
          <w:szCs w:val="28"/>
          <w:shd w:val="clear" w:color="auto" w:fill="F8F8F8"/>
        </w:rPr>
      </w:pPr>
      <w:r w:rsidRPr="00015E19">
        <w:rPr>
          <w:rFonts w:cs="Times New Roman"/>
          <w:b/>
          <w:color w:val="C00000"/>
          <w:szCs w:val="28"/>
          <w:shd w:val="clear" w:color="auto" w:fill="F8F8F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326515" cy="836930"/>
            <wp:effectExtent l="0" t="0" r="6985" b="1270"/>
            <wp:wrapSquare wrapText="bothSides"/>
            <wp:docPr id="5" name="Рисунок 5" descr="https://www.stihi.ru/pics/2018/09/21/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ihi.ru/pics/2018/09/21/8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E19">
        <w:rPr>
          <w:rFonts w:cs="Times New Roman"/>
          <w:b/>
          <w:color w:val="C00000"/>
          <w:szCs w:val="28"/>
          <w:shd w:val="clear" w:color="auto" w:fill="F8F8F8"/>
        </w:rPr>
        <w:t>22 августа 1991 года</w:t>
      </w:r>
      <w:r w:rsidRPr="00015E19">
        <w:rPr>
          <w:rFonts w:cs="Times New Roman"/>
          <w:color w:val="C00000"/>
          <w:szCs w:val="28"/>
          <w:shd w:val="clear" w:color="auto" w:fill="F8F8F8"/>
        </w:rPr>
        <w:t xml:space="preserve"> </w:t>
      </w:r>
      <w:r w:rsidRPr="00015E19">
        <w:rPr>
          <w:rFonts w:cs="Times New Roman"/>
          <w:szCs w:val="28"/>
          <w:shd w:val="clear" w:color="auto" w:fill="F8F8F8"/>
        </w:rPr>
        <w:t xml:space="preserve">над Белым домом в Москве впервые был официально поднят трехцветный российский флаг, заменивший в качестве государственного символа красное полотнище с серпом и молотом. В этот день на Чрезвычайной сессии Верховного Совета РСФСР было принято постановление считать «полотнище из... белой, лазоревой, алой полос» официальным национальным флагом России. И сегодня государственный флаг РФ представляет собой прямоугольное полотнище из трёх равновеликих горизонтальных полос: верхней — белого, средней — синего и нижней — красного цвета. </w:t>
      </w:r>
    </w:p>
    <w:p w:rsidR="00015E19" w:rsidRPr="00015E19" w:rsidRDefault="00015E19" w:rsidP="00015E19">
      <w:pPr>
        <w:ind w:firstLine="567"/>
        <w:jc w:val="both"/>
        <w:rPr>
          <w:rFonts w:cs="Times New Roman"/>
          <w:szCs w:val="28"/>
          <w:shd w:val="clear" w:color="auto" w:fill="F8F8F8"/>
        </w:rPr>
      </w:pPr>
      <w:r w:rsidRPr="00015E19">
        <w:rPr>
          <w:rFonts w:cs="Times New Roman"/>
          <w:szCs w:val="28"/>
          <w:shd w:val="clear" w:color="auto" w:fill="F8F8F8"/>
        </w:rPr>
        <w:t xml:space="preserve">Впервые бело-сине-красный флаг был поднят в царствование Алексея Михайловича на первом русском военном корабле «Орел», построенном в 1668 году голландским инженером Давидом </w:t>
      </w:r>
      <w:proofErr w:type="spellStart"/>
      <w:r w:rsidRPr="00015E19">
        <w:rPr>
          <w:rFonts w:cs="Times New Roman"/>
          <w:szCs w:val="28"/>
          <w:shd w:val="clear" w:color="auto" w:fill="F8F8F8"/>
        </w:rPr>
        <w:t>Бутлером</w:t>
      </w:r>
      <w:proofErr w:type="spellEnd"/>
      <w:r w:rsidRPr="00015E19">
        <w:rPr>
          <w:rFonts w:cs="Times New Roman"/>
          <w:szCs w:val="28"/>
          <w:shd w:val="clear" w:color="auto" w:fill="F8F8F8"/>
        </w:rPr>
        <w:t>. «Орел» недолго плавал под новым знаменем: спустившись по Волге до Астрахани, он был там сожжен сподвижниками Степана Разина.</w:t>
      </w:r>
    </w:p>
    <w:p w:rsidR="00015E19" w:rsidRPr="00015E19" w:rsidRDefault="00015E19" w:rsidP="00015E19">
      <w:pPr>
        <w:jc w:val="both"/>
        <w:rPr>
          <w:rFonts w:cs="Times New Roman"/>
          <w:szCs w:val="28"/>
          <w:shd w:val="clear" w:color="auto" w:fill="F8F8F8"/>
        </w:rPr>
      </w:pPr>
      <w:r>
        <w:rPr>
          <w:rFonts w:cs="Times New Roman"/>
          <w:szCs w:val="28"/>
          <w:shd w:val="clear" w:color="auto" w:fill="F8F8F8"/>
        </w:rPr>
        <w:t xml:space="preserve">        </w:t>
      </w:r>
      <w:r w:rsidRPr="00015E19">
        <w:rPr>
          <w:rFonts w:cs="Times New Roman"/>
          <w:szCs w:val="28"/>
          <w:shd w:val="clear" w:color="auto" w:fill="F8F8F8"/>
        </w:rPr>
        <w:t xml:space="preserve">Законным же «отцом» </w:t>
      </w:r>
      <w:proofErr w:type="spellStart"/>
      <w:r w:rsidRPr="00015E19">
        <w:rPr>
          <w:rFonts w:cs="Times New Roman"/>
          <w:szCs w:val="28"/>
          <w:shd w:val="clear" w:color="auto" w:fill="F8F8F8"/>
        </w:rPr>
        <w:t>триколора</w:t>
      </w:r>
      <w:proofErr w:type="spellEnd"/>
      <w:r w:rsidRPr="00015E19">
        <w:rPr>
          <w:rFonts w:cs="Times New Roman"/>
          <w:szCs w:val="28"/>
          <w:shd w:val="clear" w:color="auto" w:fill="F8F8F8"/>
        </w:rPr>
        <w:t xml:space="preserve"> признан Петр I. (20) 31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 Кстати, чем руководствовался Петр, </w:t>
      </w:r>
      <w:r w:rsidRPr="00015E19">
        <w:rPr>
          <w:rFonts w:cs="Times New Roman"/>
          <w:szCs w:val="28"/>
          <w:shd w:val="clear" w:color="auto" w:fill="F8F8F8"/>
        </w:rPr>
        <w:t>подбирая цвета, осталось загадкой. Существует версия, что цвета российского флага, возможно, были подсказаны тем самым голландцем, который построил «Орел», а потом рассказал, что на его родине, в Голландии, на кораблях поднимают трехполосный красно-бело-синий </w:t>
      </w:r>
      <w:hyperlink r:id="rId8" w:tgtFrame="_blank" w:tooltip="флаг" w:history="1">
        <w:r w:rsidRPr="00015E19">
          <w:rPr>
            <w:rStyle w:val="a4"/>
            <w:rFonts w:cs="Times New Roman"/>
            <w:color w:val="auto"/>
            <w:szCs w:val="28"/>
            <w:u w:val="none"/>
            <w:bdr w:val="none" w:sz="0" w:space="0" w:color="auto" w:frame="1"/>
            <w:shd w:val="clear" w:color="auto" w:fill="F8F8F8"/>
          </w:rPr>
          <w:t>флаг</w:t>
        </w:r>
      </w:hyperlink>
      <w:r w:rsidRPr="00015E19">
        <w:rPr>
          <w:rFonts w:cs="Times New Roman"/>
          <w:szCs w:val="28"/>
        </w:rPr>
        <w:t>.</w:t>
      </w:r>
    </w:p>
    <w:p w:rsidR="00015E19" w:rsidRPr="00015E19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68580</wp:posOffset>
            </wp:positionV>
            <wp:extent cx="1405890" cy="952500"/>
            <wp:effectExtent l="0" t="0" r="3810" b="0"/>
            <wp:wrapSquare wrapText="bothSides"/>
            <wp:docPr id="7" name="Рисунок 7" descr="http://www.xn--b1azcy.xn--p1ai/wp-content/uploads/2017/08/image22307379_b608c94952c61393490e7de13856f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b1azcy.xn--p1ai/wp-content/uploads/2017/08/image22307379_b608c94952c61393490e7de13856f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5E19" w:rsidRPr="00015E19">
        <w:rPr>
          <w:szCs w:val="28"/>
        </w:rPr>
        <w:t xml:space="preserve">Смысл выбранных цветов флага России также не установлен достоверно, но считается, что с самого начала каждый цвет флага имел свой смысл. По одной из версий, белый означает свободу, синий — Богородицу, покровительствующую России, красный — </w:t>
      </w:r>
      <w:proofErr w:type="spellStart"/>
      <w:r w:rsidR="00015E19" w:rsidRPr="00015E19">
        <w:rPr>
          <w:szCs w:val="28"/>
        </w:rPr>
        <w:t>державность</w:t>
      </w:r>
      <w:proofErr w:type="spellEnd"/>
      <w:r w:rsidR="00015E19" w:rsidRPr="00015E19">
        <w:rPr>
          <w:szCs w:val="28"/>
        </w:rPr>
        <w:t>. Другая версия гласит, что белый символизирует благородство, синий — честность, а красный — смелость и великодушие, присущие русским людям.</w:t>
      </w:r>
    </w:p>
    <w:p w:rsidR="00015E19" w:rsidRPr="00015E19" w:rsidRDefault="00015E19" w:rsidP="00015E19">
      <w:pPr>
        <w:pStyle w:val="a3"/>
        <w:shd w:val="clear" w:color="auto" w:fill="F8F8F8"/>
        <w:spacing w:before="0" w:beforeAutospacing="0" w:after="0" w:afterAutospacing="0"/>
        <w:ind w:firstLine="567"/>
        <w:jc w:val="both"/>
        <w:textAlignment w:val="baseline"/>
        <w:rPr>
          <w:szCs w:val="28"/>
          <w:bdr w:val="none" w:sz="0" w:space="0" w:color="auto" w:frame="1"/>
          <w:shd w:val="clear" w:color="auto" w:fill="F8F8F8"/>
        </w:rPr>
      </w:pPr>
      <w:r w:rsidRPr="00015E19">
        <w:rPr>
          <w:szCs w:val="28"/>
          <w:shd w:val="clear" w:color="auto" w:fill="F8F8F8"/>
        </w:rPr>
        <w:t xml:space="preserve">Но официальный статус флаг приобрел только в 1896 году, когда накануне коронации Николая II министерство юстиции определило, что национальным должен «окончательно считаться бело-сине-красный цвет, и никакой другой». В апреле 1918 года большевики по инициативе Якова Свердлова приняли решение упразднить </w:t>
      </w:r>
      <w:proofErr w:type="spellStart"/>
      <w:r w:rsidRPr="00015E19">
        <w:rPr>
          <w:szCs w:val="28"/>
          <w:shd w:val="clear" w:color="auto" w:fill="F8F8F8"/>
        </w:rPr>
        <w:t>триколор</w:t>
      </w:r>
      <w:proofErr w:type="spellEnd"/>
      <w:r w:rsidRPr="00015E19">
        <w:rPr>
          <w:szCs w:val="28"/>
          <w:shd w:val="clear" w:color="auto" w:fill="F8F8F8"/>
        </w:rPr>
        <w:t xml:space="preserve"> и заменить его на революционно-красное полотнище. А 22 августа 1991 года российские парламентарии отменили вердикт коммунистов, благодаря чему </w:t>
      </w:r>
      <w:r w:rsidRPr="00015E19">
        <w:rPr>
          <w:szCs w:val="28"/>
          <w:shd w:val="clear" w:color="auto" w:fill="F8F8F8"/>
        </w:rPr>
        <w:t>историческое знамя заняло свое почетное место в официальных и торжественных событиях Российской Федерации.</w:t>
      </w:r>
    </w:p>
    <w:p w:rsidR="00015E19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  <w:shd w:val="clear" w:color="auto" w:fill="F8F8F8"/>
        </w:rPr>
      </w:pPr>
      <w:r w:rsidRPr="00ED4C8A">
        <w:rPr>
          <w:szCs w:val="28"/>
          <w:shd w:val="clear" w:color="auto" w:fill="F8F8F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46990</wp:posOffset>
            </wp:positionV>
            <wp:extent cx="1405255" cy="1005840"/>
            <wp:effectExtent l="0" t="0" r="4445" b="3810"/>
            <wp:wrapSquare wrapText="bothSides"/>
            <wp:docPr id="8" name="Рисунок 8" descr="ÑÐ»Ð°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ÑÐ»Ð°Ð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E19" w:rsidRPr="00015E19">
        <w:rPr>
          <w:szCs w:val="28"/>
          <w:shd w:val="clear" w:color="auto" w:fill="F8F8F8"/>
        </w:rPr>
        <w:t xml:space="preserve">И хотя сам праздник - День Государственного флага Российской Федерации — не является выходным днем в нашей стране, но уже традиционно к этому важному празднику приурочено множество мероприятий - торжественные шествия, пропагандистские акции, молодежные </w:t>
      </w:r>
      <w:proofErr w:type="spellStart"/>
      <w:r w:rsidR="00015E19" w:rsidRPr="00015E19">
        <w:rPr>
          <w:szCs w:val="28"/>
          <w:shd w:val="clear" w:color="auto" w:fill="F8F8F8"/>
        </w:rPr>
        <w:t>флешмобы</w:t>
      </w:r>
      <w:proofErr w:type="spellEnd"/>
      <w:r w:rsidR="00015E19" w:rsidRPr="00015E19">
        <w:rPr>
          <w:szCs w:val="28"/>
          <w:shd w:val="clear" w:color="auto" w:fill="F8F8F8"/>
        </w:rPr>
        <w:t xml:space="preserve">, </w:t>
      </w:r>
      <w:proofErr w:type="gramStart"/>
      <w:r w:rsidR="00015E19" w:rsidRPr="00015E19">
        <w:rPr>
          <w:szCs w:val="28"/>
          <w:shd w:val="clear" w:color="auto" w:fill="F8F8F8"/>
        </w:rPr>
        <w:t>авто-</w:t>
      </w:r>
      <w:proofErr w:type="spellStart"/>
      <w:r w:rsidR="00015E19" w:rsidRPr="00015E19">
        <w:rPr>
          <w:szCs w:val="28"/>
          <w:shd w:val="clear" w:color="auto" w:fill="F8F8F8"/>
        </w:rPr>
        <w:t>мото</w:t>
      </w:r>
      <w:proofErr w:type="spellEnd"/>
      <w:r w:rsidR="00015E19" w:rsidRPr="00015E19">
        <w:rPr>
          <w:szCs w:val="28"/>
          <w:shd w:val="clear" w:color="auto" w:fill="F8F8F8"/>
        </w:rPr>
        <w:t xml:space="preserve"> пробеги</w:t>
      </w:r>
      <w:proofErr w:type="gramEnd"/>
      <w:r w:rsidR="00015E19" w:rsidRPr="00015E19">
        <w:rPr>
          <w:szCs w:val="28"/>
          <w:shd w:val="clear" w:color="auto" w:fill="F8F8F8"/>
        </w:rPr>
        <w:t xml:space="preserve"> и др. Их главная цель - рассказать жителям историю праздника, важность и значение государственных символов России.</w:t>
      </w:r>
    </w:p>
    <w:p w:rsidR="00ED4C8A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  <w:shd w:val="clear" w:color="auto" w:fill="F8F8F8"/>
        </w:rPr>
      </w:pPr>
    </w:p>
    <w:p w:rsidR="00ED4C8A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  <w:shd w:val="clear" w:color="auto" w:fill="F8F8F8"/>
        </w:rPr>
      </w:pPr>
    </w:p>
    <w:p w:rsidR="00ED4C8A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  <w:shd w:val="clear" w:color="auto" w:fill="F8F8F8"/>
        </w:rPr>
      </w:pPr>
    </w:p>
    <w:p w:rsidR="00ED4C8A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  <w:shd w:val="clear" w:color="auto" w:fill="F8F8F8"/>
        </w:rPr>
      </w:pPr>
    </w:p>
    <w:p w:rsidR="00ED4C8A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  <w:shd w:val="clear" w:color="auto" w:fill="F8F8F8"/>
        </w:rPr>
      </w:pPr>
    </w:p>
    <w:p w:rsidR="00ED4C8A" w:rsidRPr="00015E19" w:rsidRDefault="00ED4C8A" w:rsidP="00ED4C8A">
      <w:pPr>
        <w:pStyle w:val="a3"/>
        <w:shd w:val="clear" w:color="auto" w:fill="F8F8F8"/>
        <w:spacing w:before="0" w:beforeAutospacing="0" w:after="0" w:afterAutospacing="0"/>
        <w:jc w:val="both"/>
        <w:textAlignment w:val="baseline"/>
        <w:rPr>
          <w:szCs w:val="28"/>
        </w:rPr>
      </w:pPr>
      <w:r w:rsidRPr="00ED4C8A">
        <w:rPr>
          <w:szCs w:val="28"/>
        </w:rPr>
        <w:drawing>
          <wp:inline distT="0" distB="0" distL="0" distR="0">
            <wp:extent cx="2901950" cy="1290917"/>
            <wp:effectExtent l="0" t="0" r="0" b="5080"/>
            <wp:docPr id="9" name="Рисунок 9" descr="https://upload.wikimedia.org/wikipedia/commons/thumb/d/d4/Flag-rossii-sozdannyj-iz-naibolshego-kolichestva-avtomobilej.jpg/1024px-Flag-rossii-sozdannyj-iz-naibolshego-kolichestva-avtomobil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d/d4/Flag-rossii-sozdannyj-iz-naibolshego-kolichestva-avtomobilej.jpg/1024px-Flag-rossii-sozdannyj-iz-naibolshego-kolichestva-avtomobile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6" b="21495"/>
                    <a:stretch/>
                  </pic:blipFill>
                  <pic:spPr bwMode="auto">
                    <a:xfrm>
                      <a:off x="0" y="0"/>
                      <a:ext cx="2912208" cy="12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C8A" w:rsidRDefault="00ED4C8A" w:rsidP="00EC71EF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222222"/>
          <w:szCs w:val="21"/>
          <w:shd w:val="clear" w:color="auto" w:fill="FFFFFF"/>
        </w:rPr>
      </w:pPr>
    </w:p>
    <w:p w:rsidR="00EC71EF" w:rsidRPr="00ED4C8A" w:rsidRDefault="00ED4C8A" w:rsidP="00ED4C8A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222222"/>
          <w:szCs w:val="21"/>
          <w:shd w:val="clear" w:color="auto" w:fill="FFFFFF"/>
        </w:rPr>
      </w:pPr>
      <w:r w:rsidRPr="00ED4C8A">
        <w:rPr>
          <w:b/>
          <w:color w:val="222222"/>
          <w:szCs w:val="21"/>
          <w:shd w:val="clear" w:color="auto" w:fill="FFFFFF"/>
        </w:rPr>
        <w:t xml:space="preserve">22 августа 2014 года в Омске был создан российский </w:t>
      </w:r>
      <w:proofErr w:type="spellStart"/>
      <w:r w:rsidRPr="00ED4C8A">
        <w:rPr>
          <w:b/>
          <w:color w:val="222222"/>
          <w:szCs w:val="21"/>
          <w:shd w:val="clear" w:color="auto" w:fill="FFFFFF"/>
        </w:rPr>
        <w:t>триколор</w:t>
      </w:r>
      <w:proofErr w:type="spellEnd"/>
      <w:r w:rsidRPr="00ED4C8A">
        <w:rPr>
          <w:b/>
          <w:color w:val="222222"/>
          <w:szCs w:val="21"/>
          <w:shd w:val="clear" w:color="auto" w:fill="FFFFFF"/>
        </w:rPr>
        <w:t xml:space="preserve"> из 225 автомобилей</w:t>
      </w:r>
    </w:p>
    <w:sectPr w:rsidR="00EC71EF" w:rsidRPr="00ED4C8A" w:rsidSect="00EC71EF">
      <w:pgSz w:w="16838" w:h="11906" w:orient="landscape"/>
      <w:pgMar w:top="1418" w:right="851" w:bottom="85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F"/>
    <w:rsid w:val="00015E19"/>
    <w:rsid w:val="00040A8D"/>
    <w:rsid w:val="006017B0"/>
    <w:rsid w:val="00AC0FE0"/>
    <w:rsid w:val="00EC71EF"/>
    <w:rsid w:val="00E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3DF3-658B-49F8-BC88-AF4BD1C9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1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mw-poem-indented">
    <w:name w:val="mw-poem-indented"/>
    <w:basedOn w:val="a0"/>
    <w:rsid w:val="00EC71EF"/>
  </w:style>
  <w:style w:type="character" w:styleId="a4">
    <w:name w:val="Hyperlink"/>
    <w:basedOn w:val="a0"/>
    <w:uiPriority w:val="99"/>
    <w:semiHidden/>
    <w:unhideWhenUsed/>
    <w:rsid w:val="0001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alych.ru/2014/07/30/nyu-jorkskaya-zagadka-dn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2019-08-14T17:54:00Z</dcterms:created>
  <dcterms:modified xsi:type="dcterms:W3CDTF">2019-08-14T18:32:00Z</dcterms:modified>
</cp:coreProperties>
</file>