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F2" w:rsidRPr="00907DF2" w:rsidRDefault="00907DF2" w:rsidP="00907DF2">
      <w:pPr>
        <w:jc w:val="center"/>
        <w:rPr>
          <w:b/>
          <w:i/>
          <w:color w:val="000000" w:themeColor="text1"/>
        </w:rPr>
      </w:pPr>
      <w:r w:rsidRPr="00907DF2">
        <w:rPr>
          <w:b/>
          <w:i/>
          <w:color w:val="000000" w:themeColor="text1"/>
        </w:rPr>
        <w:t>Рекомендации родителям по развитию познавательной деятельности у детей</w:t>
      </w:r>
    </w:p>
    <w:p w:rsidR="00907DF2" w:rsidRPr="00907DF2" w:rsidRDefault="00907DF2" w:rsidP="00907DF2">
      <w:p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Развивать слуховое восприятие с помощью дидактических игр.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Часто менять формы деятельности.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Использовать во время занятий элементы игры.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Приучать проговаривать инструкцию несколько раз.</w:t>
      </w:r>
    </w:p>
    <w:p w:rsidR="00907DF2" w:rsidRPr="00907DF2" w:rsidRDefault="00907DF2" w:rsidP="00907DF2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Почаще наблюдать и обсуждать с детьми </w:t>
      </w:r>
      <w:proofErr w:type="gramStart"/>
      <w:r w:rsidRPr="00907DF2">
        <w:rPr>
          <w:color w:val="000000" w:themeColor="text1"/>
        </w:rPr>
        <w:t>услышанное</w:t>
      </w:r>
      <w:proofErr w:type="gramEnd"/>
      <w:r w:rsidRPr="00907DF2">
        <w:rPr>
          <w:color w:val="000000" w:themeColor="text1"/>
        </w:rPr>
        <w:t xml:space="preserve"> и увиденное.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Учить </w:t>
      </w:r>
      <w:proofErr w:type="gramStart"/>
      <w:r w:rsidRPr="00907DF2">
        <w:rPr>
          <w:color w:val="000000" w:themeColor="text1"/>
        </w:rPr>
        <w:t>сознательно</w:t>
      </w:r>
      <w:proofErr w:type="gramEnd"/>
      <w:r w:rsidRPr="00907DF2">
        <w:rPr>
          <w:color w:val="000000" w:themeColor="text1"/>
        </w:rPr>
        <w:t xml:space="preserve"> направлять внимание на определённые предметы и явления.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управлять вниманием в соответствии с целью.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Учить сосредоточиваться на деятельности, </w:t>
      </w:r>
      <w:proofErr w:type="gramStart"/>
      <w:r w:rsidRPr="00907DF2">
        <w:rPr>
          <w:color w:val="000000" w:themeColor="text1"/>
        </w:rPr>
        <w:t>концентрировать своё внимание на ней, не отвлекаясь</w:t>
      </w:r>
      <w:proofErr w:type="gramEnd"/>
      <w:r w:rsidRPr="00907DF2">
        <w:rPr>
          <w:color w:val="000000" w:themeColor="text1"/>
        </w:rPr>
        <w:t>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Для развития внимания использовать игры с правилами и игры-драматизации. </w:t>
      </w:r>
    </w:p>
    <w:p w:rsidR="00907DF2" w:rsidRPr="00907DF2" w:rsidRDefault="00907DF2" w:rsidP="00907DF2">
      <w:pPr>
        <w:jc w:val="both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внимания у детей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«Да и </w:t>
      </w:r>
      <w:proofErr w:type="gramStart"/>
      <w:r w:rsidRPr="00907DF2">
        <w:rPr>
          <w:color w:val="000000" w:themeColor="text1"/>
        </w:rPr>
        <w:t>нет</w:t>
      </w:r>
      <w:proofErr w:type="gramEnd"/>
      <w:r w:rsidRPr="00907DF2">
        <w:rPr>
          <w:color w:val="000000" w:themeColor="text1"/>
        </w:rPr>
        <w:t xml:space="preserve"> не говорите, чёрный с белым не носите». Взрослый задаёт ребёнку вопросы. Ребёнок отвечает на них, при этом не должен называть запрещённые цвета и не говорить слова «да» и «нет».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Всевозможные игры-головоломки.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Загадки.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«Найди отличия». Ребенок должен сравнить две похожие картинки.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«Найди два одинаковых предмета».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«Будь внимателен». Выполнение гимнастических упражнений по словесной команде.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«Волшебное слово». Взрослый показывает упражнения, а ребёнок их повторяет только в том случае, если взрослый говорит: «Пожалуйста!».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«Где что было?». Ребёнок запоминает предметы на столе, затем отворачивается. Взрослый передвигает предметы, а ребёнок указывает, что изменилось.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«Назови, что ты видишь». Ребёнок за 1 мин должен назвать как можно больше предметов, находящихся в комнате.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Рекомендации родителям по развитию памяти у детей</w:t>
      </w:r>
    </w:p>
    <w:p w:rsidR="00907DF2" w:rsidRPr="00907DF2" w:rsidRDefault="00907DF2" w:rsidP="00907DF2">
      <w:pPr>
        <w:jc w:val="center"/>
        <w:rPr>
          <w:color w:val="000000" w:themeColor="text1"/>
        </w:rPr>
      </w:pP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Развивать умение произвольно вызывать необходимые воспоминания.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lastRenderedPageBreak/>
        <w:t>Учить вспоминать последовательность событий.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использовать при запоминании мнемотехнические приёмы.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Способствовать овладению умением использовать для запоминания вспомогательного средства.</w:t>
      </w:r>
    </w:p>
    <w:p w:rsidR="00907DF2" w:rsidRPr="00907DF2" w:rsidRDefault="00907DF2" w:rsidP="00907DF2">
      <w:pPr>
        <w:jc w:val="center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памяти у детей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«Запомни предметы». Учить запоминать и воспроизводить информацию.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«Детектив». Развивать произвольное запоминание; ребёнок в течение 5 мин рассматривает 15 картинок, после чего картинки убирают; ребёнок должен назвать картинки, которые запомнил.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«Пирамида». Развивать кратковременную механическую память. Взрослый называет ребёнку сначала одно слово, ребёнок должен сразу же повторить его; затем взрослый называет два слова, ребёнок повторяет их; затем взрослый называет три слова, ребёнок повторяет и т.д.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«Что ты видел в отпуске?» Взрослый задаёт ребёнку вопросы о происходивших в отпуске событиях.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«Следопыт». Взрослый показывает ребёнку игрушку и говорит, что сейчас её спрячет в комнате; ребёнок отворачивается или выходит; взрослый прячет игрушку, а ребёнок должен её найти.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«Что ты ел на обед?». Ребёнок должен перечислить, всё что ел.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«Одежда». Ребёнок должен вспомнить, в каком порядке он надевал предметы одежды утром.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 «Что в мешке?» Взрослый на глазах у ребёнка кладёт в мешок разные предметы; ребёнок должен вспомнить, что лежит в мешке.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«Короткий рассказ». Взрослый читает короткий рассказ, затем ребёнок пересказывает.</w:t>
      </w:r>
    </w:p>
    <w:p w:rsidR="003F0DC6" w:rsidRPr="00907DF2" w:rsidRDefault="00907DF2" w:rsidP="00907DF2">
      <w:pPr>
        <w:rPr>
          <w:color w:val="000000" w:themeColor="text1"/>
        </w:rPr>
      </w:pPr>
      <w:r w:rsidRPr="00907DF2">
        <w:rPr>
          <w:color w:val="000000" w:themeColor="text1"/>
        </w:rPr>
        <w:t xml:space="preserve">«Фигурка из палочек». Взрослый выкладывает фигурку, или показывает картинку-образец. Ребёнок запоминает и по памяти выкладывает </w:t>
      </w:r>
      <w:proofErr w:type="gramStart"/>
      <w:r w:rsidRPr="00907DF2">
        <w:rPr>
          <w:color w:val="000000" w:themeColor="text1"/>
        </w:rPr>
        <w:t>такую</w:t>
      </w:r>
      <w:proofErr w:type="gramEnd"/>
      <w:r w:rsidRPr="00907DF2">
        <w:rPr>
          <w:color w:val="000000" w:themeColor="text1"/>
        </w:rPr>
        <w:t xml:space="preserve"> же.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lastRenderedPageBreak/>
        <w:t>Рекомендации родителям по развитию восприятия  у детей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детей различать предметы на ощупь.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Формировать умение выделять признаки в предмете.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соотносить предметы по величине.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способам распознающего наблюдения.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Развивать наблюдательность; учить внимательно и последовательно рассматривать предмет или явление.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Формировать умение составлять из частей целое.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Различать основные признаки разных времен года.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907DF2">
        <w:rPr>
          <w:color w:val="000000" w:themeColor="text1"/>
        </w:rPr>
        <w:t>Закреплять пространственные представления по картине: слева, справа, вверху, внизу, перед, за, между.</w:t>
      </w:r>
      <w:proofErr w:type="gramEnd"/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Способствовать развитию умения анализировать предмет, выделять в нем мелкие детали.</w:t>
      </w:r>
    </w:p>
    <w:p w:rsidR="00907DF2" w:rsidRPr="00907DF2" w:rsidRDefault="00907DF2" w:rsidP="00907DF2">
      <w:pPr>
        <w:jc w:val="both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восприятия у детей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«Перевертыши». Превратить круг, треугольник, квадрат в любой рисунок.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 xml:space="preserve">«Звезды в небе». Соотносить схематическое изображение созвездий «Орел», «Лебедь»  </w:t>
      </w:r>
      <w:proofErr w:type="gramStart"/>
      <w:r w:rsidRPr="00907DF2">
        <w:rPr>
          <w:color w:val="000000" w:themeColor="text1"/>
        </w:rPr>
        <w:t>с</w:t>
      </w:r>
      <w:proofErr w:type="gramEnd"/>
      <w:r w:rsidRPr="00907DF2">
        <w:rPr>
          <w:color w:val="000000" w:themeColor="text1"/>
        </w:rPr>
        <w:t xml:space="preserve"> художественным.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«Узнай форму». Узнать в окружающих предметах форму геометрической фигуры.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«Найди отличия». Учить находить отличия у похожих предметов.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«Построй по росту». Построить предметы в ряд соответственно их высоте.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«Сложи картинку». Составить их частей целую картинку.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«О чем я говорю?» Взрослый описывает какой-либо предмет, а ребенок должен угадать, о каком предмете идет речь.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«Какое время года?» Взрослый называет время года, а ребенок называет его признаки.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lastRenderedPageBreak/>
        <w:t>Рекомендации по развитию мышления  у детей</w:t>
      </w:r>
    </w:p>
    <w:p w:rsidR="00907DF2" w:rsidRPr="00907DF2" w:rsidRDefault="00907DF2" w:rsidP="00907DF2">
      <w:pPr>
        <w:tabs>
          <w:tab w:val="left" w:pos="12240"/>
        </w:tabs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составлять группу из отдельных предметов.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выделять предметы по назначению и характерным признакам.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классифицировать предметы и обобщать их по характерным признакам или назначению.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соотносить схематическое изображение с реальными предметами.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Развивать быстроту мышления через дидактические игры.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отвечать на вопросы, делать умозаключения.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Развивать мышление, используя сказки, поговорки, метафоры, образные сравнения.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мышления у детей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«Разложи картинки». Учить учитывать последовательность событий.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«Закончи слово». Учить заканчивать слово по начальному слогу.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«Антонимы». Ребенку называют слово, а он должен назвать противоположное по смыслу. Например: «тяжелый – легкий», «сильный – слабый», «твердый – мягкий» и др.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«Лото», «Домино», мозаики, конструкторы.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Загадки.</w:t>
      </w:r>
    </w:p>
    <w:p w:rsidR="00907DF2" w:rsidRDefault="00907DF2" w:rsidP="00907DF2">
      <w:pPr>
        <w:sectPr w:rsidR="00907DF2" w:rsidSect="00907DF2">
          <w:pgSz w:w="11906" w:h="16838"/>
          <w:pgMar w:top="568" w:right="707" w:bottom="426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07DF2" w:rsidRDefault="00907DF2" w:rsidP="00907DF2"/>
    <w:sectPr w:rsidR="00907DF2" w:rsidSect="00907DF2">
      <w:type w:val="continuous"/>
      <w:pgSz w:w="11906" w:h="16838"/>
      <w:pgMar w:top="568" w:right="707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BC7"/>
    <w:multiLevelType w:val="hybridMultilevel"/>
    <w:tmpl w:val="8AA8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311C9"/>
    <w:multiLevelType w:val="hybridMultilevel"/>
    <w:tmpl w:val="1656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F7279"/>
    <w:multiLevelType w:val="hybridMultilevel"/>
    <w:tmpl w:val="D7625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D14C7"/>
    <w:multiLevelType w:val="hybridMultilevel"/>
    <w:tmpl w:val="B994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1735C"/>
    <w:multiLevelType w:val="hybridMultilevel"/>
    <w:tmpl w:val="BBB24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B24F3"/>
    <w:multiLevelType w:val="hybridMultilevel"/>
    <w:tmpl w:val="5540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E660B"/>
    <w:multiLevelType w:val="hybridMultilevel"/>
    <w:tmpl w:val="27C61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963AB"/>
    <w:multiLevelType w:val="hybridMultilevel"/>
    <w:tmpl w:val="B9A8F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7DF2"/>
    <w:rsid w:val="003F0DC6"/>
    <w:rsid w:val="00907DF2"/>
    <w:rsid w:val="00EA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2018-05-29T04:42:00Z</cp:lastPrinted>
  <dcterms:created xsi:type="dcterms:W3CDTF">2018-05-29T04:22:00Z</dcterms:created>
  <dcterms:modified xsi:type="dcterms:W3CDTF">2018-05-29T04:53:00Z</dcterms:modified>
</cp:coreProperties>
</file>