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CB" w:rsidRPr="00970134" w:rsidRDefault="007C26CB" w:rsidP="004D38F5">
      <w:pPr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Развитие </w:t>
      </w:r>
      <w:r w:rsidRPr="00970134">
        <w:rPr>
          <w:b/>
          <w:bCs/>
        </w:rPr>
        <w:t>речи детей с ОНР на материале сказок</w:t>
      </w:r>
    </w:p>
    <w:p w:rsidR="007C26CB" w:rsidRPr="00970134" w:rsidRDefault="007C26CB" w:rsidP="00970134">
      <w:pPr>
        <w:spacing w:after="0" w:line="360" w:lineRule="auto"/>
        <w:ind w:firstLine="709"/>
        <w:jc w:val="right"/>
        <w:rPr>
          <w:i/>
          <w:iCs/>
        </w:rPr>
      </w:pPr>
      <w:r w:rsidRPr="00970134">
        <w:rPr>
          <w:i/>
          <w:iCs/>
        </w:rPr>
        <w:t xml:space="preserve"> Анисимова Т.И.</w:t>
      </w:r>
    </w:p>
    <w:p w:rsidR="007C26CB" w:rsidRDefault="007C26CB" w:rsidP="00970134">
      <w:pPr>
        <w:spacing w:after="0" w:line="360" w:lineRule="auto"/>
        <w:ind w:firstLine="709"/>
        <w:jc w:val="both"/>
      </w:pPr>
    </w:p>
    <w:p w:rsidR="007C26CB" w:rsidRDefault="007C26CB" w:rsidP="00970134">
      <w:pPr>
        <w:spacing w:after="0" w:line="360" w:lineRule="auto"/>
        <w:ind w:firstLine="709"/>
        <w:jc w:val="both"/>
      </w:pPr>
      <w:r>
        <w:t>Одним из актуальных вопросов педагогики на современном этапе является поиск новых форм и методов обучения и воспитания детей.  Наряду с поиском современных моделей обучения и воспитания, необходимо возрождать лучшие образцы народной педагогики. В различных областях работы с детьми дошкольного возраста, имеющими речевые нарушения, находит свое применение сказка – сокровищница русского народа.</w:t>
      </w:r>
    </w:p>
    <w:p w:rsidR="007C26CB" w:rsidRDefault="007C26CB" w:rsidP="00FD2A6E">
      <w:pPr>
        <w:spacing w:after="0" w:line="360" w:lineRule="auto"/>
        <w:ind w:firstLine="709"/>
        <w:jc w:val="both"/>
      </w:pPr>
      <w:r>
        <w:t>Возможности сказок в системе воспитательно-образовательной  работы огромны. Педагог, рассказывая сказку, имеет возможность предложить ребенку связанные с сюжетом сказки «сказочные» задания, направленные на развитие речи. Мотивация к выполнению таких заданий у ребенка гораздо выше, чем к обычным упражнениям. Сюжеты народных сказок несложны и жизненны, в текстах много повторов, устойчивых оборотов — все это значительно облегчает понимание текста детьми. Сказка способствует лучшему усвоению нового слова, так как именно в тексте полнее отражается значение слова, его возможные связи с другими словами. Также понимаются легче развернутые инструкции к заданиям, обыгрывающим действия персонажей и сюжетные ходы сказки, даже если в обыденной жизни для дошкольника затруднительно выполнить задание по многоступенчатой инструкции. Сказка способствует созданию на занятии благоприятной психологической атмосферы, обогащению эмоционально-чувственной сферы ребёнка (умение сопереживать героям сказки, умение передавать эмоциональное состояние героя сказки, развитие мимики, пантомимики, общей моторики). Разыгрывая  сюжеты любимых сказок, ребенок учится различать и правильно произносить звуки речи, составлять предложения. Творческий подход к использованию сказки позволяет предлагать «сказочные» занятия детям самых разных возрастов с различным уровнем речевого и интеллектуального развития.</w:t>
      </w:r>
    </w:p>
    <w:p w:rsidR="007C26CB" w:rsidRDefault="007C26CB" w:rsidP="00FD2A6E">
      <w:pPr>
        <w:spacing w:after="0" w:line="360" w:lineRule="auto"/>
        <w:ind w:firstLine="709"/>
        <w:jc w:val="both"/>
      </w:pPr>
      <w:r>
        <w:t>Главным условием работы со сказкой  выбор занятия такого уровня сложности, чтобы оно было  посильно, интересно и увлекательно для детей. В работе с детьми мы используем систему занятий на основе русских народных сказок для детей разных возрастов, рекомендованную  О.Б. Сизовой («Шесть шагов к развитию речи») и А.А. Гуськовой («Развитие монологической речи детей 6-7 лет»).</w:t>
      </w:r>
    </w:p>
    <w:p w:rsidR="007C26CB" w:rsidRDefault="007C26CB" w:rsidP="00FD2A6E">
      <w:pPr>
        <w:spacing w:after="0" w:line="360" w:lineRule="auto"/>
        <w:ind w:firstLine="709"/>
        <w:jc w:val="both"/>
      </w:pPr>
      <w:r>
        <w:t>Нами используются следующие формы работы со сказкой: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пересказ по вопросам,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подсказка слова или фразы,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совместный пересказ ребенка и педагога,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отраженный пересказ,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пересказ по частям,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пересказ по сюжетным картинкам,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пересказ по ролям,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хоровое проговаривание,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 xml:space="preserve">игра-драматизация, </w:t>
      </w:r>
    </w:p>
    <w:p w:rsidR="007C26CB" w:rsidRDefault="007C26CB" w:rsidP="004D38F5">
      <w:pPr>
        <w:numPr>
          <w:ilvl w:val="0"/>
          <w:numId w:val="1"/>
        </w:numPr>
        <w:spacing w:after="0" w:line="360" w:lineRule="auto"/>
        <w:jc w:val="both"/>
      </w:pPr>
      <w:r>
        <w:t>инсценировки сказок.</w:t>
      </w:r>
    </w:p>
    <w:p w:rsidR="007C26CB" w:rsidRDefault="007C26CB" w:rsidP="00B80F3D">
      <w:pPr>
        <w:spacing w:after="0" w:line="360" w:lineRule="auto"/>
        <w:ind w:firstLine="708"/>
        <w:jc w:val="both"/>
      </w:pPr>
      <w:r>
        <w:t>Также мы используем систему по формированию связной речи Т.А. Ткаченко, включающую в себя следующие формы работы:</w:t>
      </w:r>
    </w:p>
    <w:p w:rsidR="007C26CB" w:rsidRDefault="007C26CB" w:rsidP="00D87CD5">
      <w:pPr>
        <w:numPr>
          <w:ilvl w:val="0"/>
          <w:numId w:val="2"/>
        </w:numPr>
        <w:spacing w:after="0" w:line="360" w:lineRule="auto"/>
        <w:jc w:val="both"/>
      </w:pPr>
      <w:r>
        <w:t>пересказ сказки с использованием фланелеграфа,</w:t>
      </w:r>
    </w:p>
    <w:p w:rsidR="007C26CB" w:rsidRDefault="007C26CB" w:rsidP="00D87CD5">
      <w:pPr>
        <w:numPr>
          <w:ilvl w:val="0"/>
          <w:numId w:val="2"/>
        </w:numPr>
        <w:spacing w:after="0" w:line="360" w:lineRule="auto"/>
        <w:jc w:val="both"/>
      </w:pPr>
      <w:r>
        <w:t xml:space="preserve">с наглядной опорой в виде серии сюжетных картин, </w:t>
      </w:r>
    </w:p>
    <w:p w:rsidR="007C26CB" w:rsidRDefault="007C26CB" w:rsidP="00D87CD5">
      <w:pPr>
        <w:numPr>
          <w:ilvl w:val="0"/>
          <w:numId w:val="2"/>
        </w:numPr>
        <w:spacing w:after="0" w:line="360" w:lineRule="auto"/>
        <w:jc w:val="both"/>
      </w:pPr>
      <w:r>
        <w:t>с опорой в виде одной сюжетной картины.</w:t>
      </w:r>
    </w:p>
    <w:p w:rsidR="007C26CB" w:rsidRDefault="007C26CB" w:rsidP="00B33FA6">
      <w:pPr>
        <w:spacing w:after="0" w:line="360" w:lineRule="auto"/>
        <w:ind w:firstLine="709"/>
        <w:jc w:val="both"/>
      </w:pPr>
      <w:r>
        <w:t xml:space="preserve"> «Сказочные» задания эффективно включаются в занятия: дети всегда рады переключиться на сказочный лад (например:  получают письмо от Незнайки, помогают  Петушку  и т. д.).  Используются дидактические игры: «Шутку продолжи сказкой», «Салат из сказок», «Сказочные задачи» и т. д.</w:t>
      </w:r>
    </w:p>
    <w:p w:rsidR="007C26CB" w:rsidRDefault="007C26CB" w:rsidP="00B33FA6">
      <w:pPr>
        <w:spacing w:after="0" w:line="360" w:lineRule="auto"/>
        <w:ind w:firstLine="709"/>
        <w:jc w:val="both"/>
      </w:pPr>
      <w:r>
        <w:t>В ходе рассказывания и наглядной демонстрации хорошо знакомой ребенку сказки педагог предлагает помочь персонажам, выполнив различные задания (замесить вместе с бабушкой тесто, «пробежаться» с Колобком по дорожке, перехитрить лису и т.д.). На  занятиях также используется и авторская сказка, которую педагог придумывает сам и разыгрывает вместе с ребенком с помощью картинок или игрушек. Ребенок не только смотрит и слушает, но и является активным участником сказки, выполняя предложенные педагогом задания.</w:t>
      </w:r>
    </w:p>
    <w:p w:rsidR="007C26CB" w:rsidRDefault="007C26CB" w:rsidP="00D87CD5">
      <w:pPr>
        <w:spacing w:after="0" w:line="360" w:lineRule="auto"/>
        <w:ind w:firstLine="709"/>
        <w:jc w:val="both"/>
      </w:pPr>
      <w:r>
        <w:t>У детей с ОНР наблюдаются особенности в формировании мелкой моторики рук: недостаточная координация пальцев рук, точности и ловкости движений. Целенаправленная работа по развитию мелкой моторики пальцев рук ускоряет созревание речевых областей и стимулирует развитие речи ребенка. Поэтому мы включаем в занятия упражнения, направленные на развитие мелкой моторики. При этом используются отрывки хорошо знакомых детям русских народных сказок, иллюстрации с необычными заданиями</w:t>
      </w:r>
      <w:r w:rsidRPr="00B33FA6">
        <w:t xml:space="preserve"> </w:t>
      </w:r>
      <w:r>
        <w:t>к ним. Часть изображений дается в виде накладывающихся друг на друга контуров, которые ребенок должен разглядеть и обвести нужное изображение или выбрать для обводки изображение по своему желанию. Такие задания очень полезны всем детям, так как, тренируясь в различении контурных изображений, они будут меньше путать  похожие буквенные начертания при обучении письму.</w:t>
      </w:r>
      <w:r w:rsidRPr="004D38F5">
        <w:t xml:space="preserve"> </w:t>
      </w:r>
      <w:r>
        <w:t xml:space="preserve">Небольшие упражнения по рисованию симметричных фигурок и узоров сразу двумя руками потренируют детей в умении координировать свои движения. Прописи под иллюстрациями, ориентированные на сказочный сюжет, в отличие от традиционных, требующих большей концентрации внимания, привлекают детей, которые хорошо помнят сказку. </w:t>
      </w:r>
    </w:p>
    <w:p w:rsidR="007C26CB" w:rsidRDefault="007C26CB" w:rsidP="00D87CD5">
      <w:pPr>
        <w:spacing w:after="0" w:line="360" w:lineRule="auto"/>
        <w:ind w:firstLine="709"/>
        <w:jc w:val="both"/>
      </w:pPr>
      <w:r>
        <w:t xml:space="preserve">Главное, чтобы взрослый помнил: сказка для ребенка — игра, волшебство. В игре, с улыбкой, с радостным отношением к миру результаты не заставят себя ждать. </w:t>
      </w:r>
    </w:p>
    <w:p w:rsidR="007C26CB" w:rsidRDefault="007C26CB" w:rsidP="00D87CD5">
      <w:pPr>
        <w:spacing w:after="0" w:line="360" w:lineRule="auto"/>
        <w:ind w:firstLine="709"/>
        <w:jc w:val="both"/>
      </w:pPr>
      <w:r>
        <w:t>Список литературы</w:t>
      </w:r>
    </w:p>
    <w:p w:rsidR="007C26CB" w:rsidRDefault="007C26CB" w:rsidP="00D87CD5">
      <w:pPr>
        <w:numPr>
          <w:ilvl w:val="0"/>
          <w:numId w:val="3"/>
        </w:numPr>
        <w:spacing w:after="0" w:line="360" w:lineRule="auto"/>
        <w:jc w:val="both"/>
      </w:pPr>
      <w:r>
        <w:t>Михайлова А.Я. Современный ребенок и сказка. М., 2002</w:t>
      </w:r>
    </w:p>
    <w:p w:rsidR="007C26CB" w:rsidRDefault="007C26CB" w:rsidP="00D87CD5">
      <w:pPr>
        <w:numPr>
          <w:ilvl w:val="0"/>
          <w:numId w:val="3"/>
        </w:numPr>
        <w:spacing w:after="0" w:line="360" w:lineRule="auto"/>
        <w:jc w:val="both"/>
      </w:pPr>
      <w:r>
        <w:t xml:space="preserve">Гуськова А.А. Формирование словаря и связного высказывания детей с общим недоразвитием речи на материале сказок //Логопед, 2008. №4   </w:t>
      </w:r>
    </w:p>
    <w:sectPr w:rsidR="007C26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30A"/>
    <w:multiLevelType w:val="hybridMultilevel"/>
    <w:tmpl w:val="7AA2F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8E6E95"/>
    <w:multiLevelType w:val="hybridMultilevel"/>
    <w:tmpl w:val="8E40B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77550"/>
    <w:multiLevelType w:val="hybridMultilevel"/>
    <w:tmpl w:val="AF6EB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2C"/>
    <w:rsid w:val="003264B0"/>
    <w:rsid w:val="004D38F5"/>
    <w:rsid w:val="006C0B77"/>
    <w:rsid w:val="007C26CB"/>
    <w:rsid w:val="008242FF"/>
    <w:rsid w:val="00870751"/>
    <w:rsid w:val="00922C48"/>
    <w:rsid w:val="0094372C"/>
    <w:rsid w:val="00970134"/>
    <w:rsid w:val="00B33FA6"/>
    <w:rsid w:val="00B80F3D"/>
    <w:rsid w:val="00B915B7"/>
    <w:rsid w:val="00D50B8B"/>
    <w:rsid w:val="00D87CD5"/>
    <w:rsid w:val="00EA59DF"/>
    <w:rsid w:val="00EE4070"/>
    <w:rsid w:val="00F12C76"/>
    <w:rsid w:val="00F569F0"/>
    <w:rsid w:val="00FD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758</Words>
  <Characters>4326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dcterms:created xsi:type="dcterms:W3CDTF">2022-02-23T10:31:00Z</dcterms:created>
  <dcterms:modified xsi:type="dcterms:W3CDTF">2022-02-23T17:24:00Z</dcterms:modified>
</cp:coreProperties>
</file>