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162C91" w:rsidRPr="005C71E2" w:rsidRDefault="00BF1B17" w:rsidP="00162C91">
      <w:pPr>
        <w:jc w:val="center"/>
        <w:rPr>
          <w:rFonts w:ascii="Georgia" w:hAnsi="Georgia"/>
          <w:b/>
          <w:color w:val="00B050"/>
          <w:sz w:val="40"/>
          <w:szCs w:val="40"/>
          <w:u w:val="single"/>
        </w:rPr>
      </w:pPr>
      <w:r w:rsidRPr="005C71E2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1345CCC" wp14:editId="50D8B57B">
            <wp:simplePos x="0" y="0"/>
            <wp:positionH relativeFrom="margin">
              <wp:posOffset>4683125</wp:posOffset>
            </wp:positionH>
            <wp:positionV relativeFrom="paragraph">
              <wp:posOffset>19050</wp:posOffset>
            </wp:positionV>
            <wp:extent cx="1251585" cy="881380"/>
            <wp:effectExtent l="0" t="19050" r="5715" b="13970"/>
            <wp:wrapSquare wrapText="bothSides"/>
            <wp:docPr id="4" name="Рисунок 4" descr="https://ds05.infourok.ru/uploads/ex/119d/00123a0c-85e94858/4/hello_html_m1456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119d/00123a0c-85e94858/4/hello_html_m14563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445">
                      <a:off x="0" y="0"/>
                      <a:ext cx="1251585" cy="881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91" w:rsidRPr="005C71E2">
        <w:rPr>
          <w:rFonts w:ascii="Georgia" w:hAnsi="Georgia"/>
          <w:b/>
          <w:color w:val="00B050"/>
          <w:sz w:val="40"/>
          <w:szCs w:val="40"/>
          <w:u w:val="single"/>
        </w:rPr>
        <w:t>Семь</w:t>
      </w:r>
      <w:r w:rsidR="00162C91" w:rsidRPr="005C71E2">
        <w:rPr>
          <w:rFonts w:ascii="Georgia" w:hAnsi="Georgia"/>
          <w:b/>
          <w:color w:val="00B050"/>
          <w:sz w:val="40"/>
          <w:szCs w:val="40"/>
          <w:u w:val="single"/>
        </w:rPr>
        <w:t xml:space="preserve"> фактов о том,</w:t>
      </w:r>
      <w:r w:rsidRPr="005C71E2">
        <w:rPr>
          <w:b/>
          <w:noProof/>
        </w:rPr>
        <w:t xml:space="preserve"> </w:t>
      </w:r>
    </w:p>
    <w:p w:rsidR="00162C91" w:rsidRPr="005C71E2" w:rsidRDefault="00162C91" w:rsidP="00162C91">
      <w:pPr>
        <w:jc w:val="center"/>
        <w:rPr>
          <w:rFonts w:ascii="Georgia" w:hAnsi="Georgia"/>
          <w:b/>
          <w:color w:val="00B050"/>
          <w:sz w:val="40"/>
          <w:szCs w:val="40"/>
          <w:u w:val="single"/>
        </w:rPr>
      </w:pPr>
      <w:r w:rsidRPr="005C71E2">
        <w:rPr>
          <w:rFonts w:ascii="Georgia" w:hAnsi="Georgia"/>
          <w:b/>
          <w:color w:val="00B050"/>
          <w:sz w:val="40"/>
          <w:szCs w:val="40"/>
          <w:u w:val="single"/>
        </w:rPr>
        <w:t xml:space="preserve">как пение развивает ваш мозг </w:t>
      </w:r>
    </w:p>
    <w:p w:rsidR="00162C91" w:rsidRPr="005C71E2" w:rsidRDefault="00162C91" w:rsidP="00162C91">
      <w:pPr>
        <w:jc w:val="center"/>
        <w:rPr>
          <w:rFonts w:ascii="Georgia" w:hAnsi="Georgia"/>
          <w:b/>
          <w:color w:val="00B050"/>
          <w:sz w:val="40"/>
          <w:szCs w:val="40"/>
          <w:u w:val="single"/>
        </w:rPr>
      </w:pPr>
      <w:r w:rsidRPr="005C71E2">
        <w:rPr>
          <w:rFonts w:ascii="Georgia" w:hAnsi="Georgia"/>
          <w:b/>
          <w:color w:val="00B050"/>
          <w:sz w:val="40"/>
          <w:szCs w:val="40"/>
          <w:u w:val="single"/>
        </w:rPr>
        <w:t>и укрепляет здоровье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>Люди, которые много поют, живут гораздо дольше остальных! Пение в одиночестве, под музыку в наушниках и без, пение в хоре, в компании друзей, профессиональные занятия вокалом, арии во время принятия душа — всё одинаково полезно. Предлагаем подборку весомых причин петь как можно чаще!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i/>
          <w:color w:val="FF0000"/>
          <w:sz w:val="36"/>
          <w:szCs w:val="36"/>
        </w:rPr>
      </w:pPr>
    </w:p>
    <w:p w:rsidR="00162C91" w:rsidRPr="005C71E2" w:rsidRDefault="00BF1B17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980BF8" wp14:editId="2F100961">
            <wp:simplePos x="0" y="0"/>
            <wp:positionH relativeFrom="column">
              <wp:posOffset>-495935</wp:posOffset>
            </wp:positionH>
            <wp:positionV relativeFrom="paragraph">
              <wp:posOffset>323850</wp:posOffset>
            </wp:positionV>
            <wp:extent cx="1308100" cy="1871345"/>
            <wp:effectExtent l="323850" t="228600" r="349250" b="224155"/>
            <wp:wrapSquare wrapText="bothSides"/>
            <wp:docPr id="1" name="Рисунок 1" descr="https://detkisuper.ru/wp-content/uploads/9/6/0/9608ab6afacd9a5229aee074814d77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super.ru/wp-content/uploads/9/6/0/9608ab6afacd9a5229aee074814d778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7" t="23093" r="31681" b="12059"/>
                    <a:stretch/>
                  </pic:blipFill>
                  <pic:spPr bwMode="auto">
                    <a:xfrm>
                      <a:off x="0" y="0"/>
                      <a:ext cx="1308100" cy="1871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91" w:rsidRPr="005C71E2">
        <w:rPr>
          <w:rFonts w:ascii="Georgia" w:hAnsi="Georgia"/>
          <w:b/>
          <w:i/>
          <w:color w:val="FF0000"/>
          <w:sz w:val="36"/>
          <w:szCs w:val="36"/>
        </w:rPr>
        <w:t xml:space="preserve">1. Повышение уровня </w:t>
      </w:r>
      <w:proofErr w:type="spellStart"/>
      <w:r w:rsidR="00162C91" w:rsidRPr="005C71E2">
        <w:rPr>
          <w:rFonts w:ascii="Georgia" w:hAnsi="Georgia"/>
          <w:b/>
          <w:i/>
          <w:color w:val="FF0000"/>
          <w:sz w:val="36"/>
          <w:szCs w:val="36"/>
        </w:rPr>
        <w:t>эндорфинов</w:t>
      </w:r>
      <w:proofErr w:type="spellEnd"/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 xml:space="preserve">Пение действует на мозг примерно так же, как плитка шоколада. Когда человек поет, в мозгу возбуждаются зоны, отвечающие за удовольствие. Выделяются гормоны счастья — </w:t>
      </w:r>
      <w:proofErr w:type="spellStart"/>
      <w:r w:rsidRPr="005C71E2">
        <w:rPr>
          <w:b/>
          <w:color w:val="0070C0"/>
          <w:sz w:val="36"/>
          <w:szCs w:val="36"/>
        </w:rPr>
        <w:t>эндорфины</w:t>
      </w:r>
      <w:proofErr w:type="spellEnd"/>
      <w:r w:rsidRPr="005C71E2">
        <w:rPr>
          <w:b/>
          <w:color w:val="0070C0"/>
          <w:sz w:val="36"/>
          <w:szCs w:val="36"/>
        </w:rPr>
        <w:t>, а ведь они так важны для общего состояния здоровья.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rFonts w:ascii="Georgia" w:hAnsi="Georgia"/>
          <w:b/>
          <w:i/>
          <w:color w:val="FF0000"/>
          <w:sz w:val="36"/>
          <w:szCs w:val="36"/>
        </w:rPr>
        <w:t>2. Больше энергии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>Когда человек поет, он становится более энергичным. Вялость пропадает в секунду!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rFonts w:ascii="Georgia" w:hAnsi="Georgia"/>
          <w:b/>
          <w:i/>
          <w:color w:val="FF0000"/>
          <w:sz w:val="36"/>
          <w:szCs w:val="36"/>
        </w:rPr>
        <w:t>3. Бесплатная тренировка легких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>Пение тренирует легкие, способствует насыщению крови кислородом. Кроме того, мышцы, задействованные в процессе пения, — мышцы живота, диафрагма, межреберные мышцы- существенно укрепляются. У певцов сильный пресс!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rFonts w:ascii="Georgia" w:hAnsi="Georgia"/>
          <w:b/>
          <w:i/>
          <w:color w:val="FF0000"/>
          <w:sz w:val="36"/>
          <w:szCs w:val="36"/>
        </w:rPr>
        <w:lastRenderedPageBreak/>
        <w:t>4. Снятие стресса</w:t>
      </w:r>
    </w:p>
    <w:p w:rsidR="00162C91" w:rsidRPr="005C71E2" w:rsidRDefault="00162C91" w:rsidP="00162C91">
      <w:pPr>
        <w:rPr>
          <w:b/>
          <w:sz w:val="36"/>
          <w:szCs w:val="36"/>
        </w:rPr>
      </w:pPr>
      <w:bookmarkStart w:id="0" w:name="_GoBack"/>
      <w:bookmarkEnd w:id="0"/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>Пение снижает уровень стресса. Люди, поющие в хоре или в любительском ансамбле, чувствуют себя более защищенными, социально благополучными, успешными. Для победы над депрессией стоит петь!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rFonts w:ascii="Georgia" w:hAnsi="Georgia"/>
          <w:b/>
          <w:i/>
          <w:color w:val="FF0000"/>
          <w:sz w:val="36"/>
          <w:szCs w:val="36"/>
        </w:rPr>
        <w:t>5. Очищение дыхательных путей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>С помощью пения происходит естественное очищение дыхательных путей. Заболевания носа и горла для певцов не страшны: вероятность слечь от гайморита уменьшается, если ты любишь петь.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rFonts w:ascii="Georgia" w:hAnsi="Georgia"/>
          <w:b/>
          <w:i/>
          <w:color w:val="FF0000"/>
          <w:sz w:val="36"/>
          <w:szCs w:val="36"/>
        </w:rPr>
        <w:t xml:space="preserve">6. Естественный </w:t>
      </w:r>
      <w:proofErr w:type="spellStart"/>
      <w:r w:rsidRPr="005C71E2">
        <w:rPr>
          <w:rFonts w:ascii="Georgia" w:hAnsi="Georgia"/>
          <w:b/>
          <w:i/>
          <w:color w:val="FF0000"/>
          <w:sz w:val="36"/>
          <w:szCs w:val="36"/>
        </w:rPr>
        <w:t>нейростимулятор</w:t>
      </w:r>
      <w:proofErr w:type="spellEnd"/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b/>
          <w:color w:val="0070C0"/>
          <w:sz w:val="36"/>
          <w:szCs w:val="36"/>
        </w:rPr>
      </w:pPr>
      <w:r w:rsidRPr="005C71E2">
        <w:rPr>
          <w:b/>
          <w:color w:val="0070C0"/>
          <w:sz w:val="36"/>
          <w:szCs w:val="36"/>
        </w:rPr>
        <w:t>Для центральной нервной системы и мозга пение имеет огромную ценность. Как и любое занятие творчеством, пение способствует более интенсивной работе мозга, укреплению нейронных связей, а также интенсивному «включению» человека в мыслительный процесс.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162C91" w:rsidP="00162C91">
      <w:pPr>
        <w:rPr>
          <w:rFonts w:ascii="Georgia" w:hAnsi="Georgia"/>
          <w:b/>
          <w:i/>
          <w:color w:val="FF0000"/>
          <w:sz w:val="36"/>
          <w:szCs w:val="36"/>
        </w:rPr>
      </w:pPr>
      <w:r w:rsidRPr="005C71E2">
        <w:rPr>
          <w:rFonts w:ascii="Georgia" w:hAnsi="Georgia"/>
          <w:b/>
          <w:i/>
          <w:color w:val="FF0000"/>
          <w:sz w:val="36"/>
          <w:szCs w:val="36"/>
        </w:rPr>
        <w:t>7. Польза для детского развития</w:t>
      </w:r>
    </w:p>
    <w:p w:rsidR="00162C91" w:rsidRPr="005C71E2" w:rsidRDefault="00162C91" w:rsidP="00162C91">
      <w:pPr>
        <w:rPr>
          <w:b/>
          <w:sz w:val="36"/>
          <w:szCs w:val="36"/>
        </w:rPr>
      </w:pPr>
    </w:p>
    <w:p w:rsidR="00162C91" w:rsidRPr="005C71E2" w:rsidRDefault="005C71E2" w:rsidP="00162C91">
      <w:pPr>
        <w:rPr>
          <w:b/>
          <w:color w:val="0070C0"/>
          <w:sz w:val="36"/>
          <w:szCs w:val="36"/>
        </w:rPr>
      </w:pPr>
      <w:r w:rsidRPr="005C71E2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12C8D13" wp14:editId="752CC526">
            <wp:simplePos x="0" y="0"/>
            <wp:positionH relativeFrom="column">
              <wp:posOffset>4723765</wp:posOffset>
            </wp:positionH>
            <wp:positionV relativeFrom="paragraph">
              <wp:posOffset>793750</wp:posOffset>
            </wp:positionV>
            <wp:extent cx="1255395" cy="1689657"/>
            <wp:effectExtent l="323850" t="228600" r="344805" b="234950"/>
            <wp:wrapSquare wrapText="bothSides"/>
            <wp:docPr id="6" name="Рисунок 6" descr="https://haoneg.com/images/09MUSIC-superJumb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aoneg.com/images/09MUSIC-superJumbo-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896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91" w:rsidRPr="005C71E2">
        <w:rPr>
          <w:b/>
          <w:color w:val="0070C0"/>
          <w:sz w:val="36"/>
          <w:szCs w:val="36"/>
        </w:rPr>
        <w:t>Дети, занимающиеся пением, отличаются от своих сверстников положительной эмоциональностью, самодостаточностью и высоким уровнем удовлетворённости. Поэтому пусть ваши дети поют от души и во весь голос!</w:t>
      </w:r>
      <w:r w:rsidR="00EA3B98" w:rsidRPr="005C71E2">
        <w:rPr>
          <w:b/>
          <w:noProof/>
        </w:rPr>
        <w:t xml:space="preserve"> </w:t>
      </w:r>
    </w:p>
    <w:p w:rsidR="00EA3B98" w:rsidRPr="005C71E2" w:rsidRDefault="00EA3B98" w:rsidP="00162C91">
      <w:pPr>
        <w:rPr>
          <w:b/>
          <w:sz w:val="36"/>
          <w:szCs w:val="36"/>
        </w:rPr>
      </w:pPr>
    </w:p>
    <w:p w:rsidR="00EA3B98" w:rsidRPr="005C71E2" w:rsidRDefault="00162C91" w:rsidP="00162C91">
      <w:pPr>
        <w:rPr>
          <w:b/>
          <w:color w:val="C00000"/>
          <w:sz w:val="36"/>
          <w:szCs w:val="36"/>
        </w:rPr>
      </w:pPr>
      <w:r w:rsidRPr="005C71E2">
        <w:rPr>
          <w:b/>
          <w:color w:val="C00000"/>
          <w:sz w:val="36"/>
          <w:szCs w:val="36"/>
        </w:rPr>
        <w:t xml:space="preserve">Ну, что? Теперь вы знаете, что петь это не просто здорово, но и очень полезно! </w:t>
      </w:r>
    </w:p>
    <w:p w:rsidR="00162C91" w:rsidRPr="005C71E2" w:rsidRDefault="00162C91" w:rsidP="00EA3B98">
      <w:pPr>
        <w:rPr>
          <w:b/>
          <w:color w:val="C00000"/>
          <w:sz w:val="36"/>
          <w:szCs w:val="36"/>
        </w:rPr>
      </w:pPr>
      <w:r w:rsidRPr="005C71E2">
        <w:rPr>
          <w:b/>
          <w:color w:val="C00000"/>
          <w:sz w:val="36"/>
          <w:szCs w:val="36"/>
        </w:rPr>
        <w:t>Так да</w:t>
      </w:r>
      <w:r w:rsidR="00BF1B17" w:rsidRPr="005C71E2">
        <w:rPr>
          <w:b/>
          <w:noProof/>
          <w:color w:val="C00000"/>
        </w:rPr>
        <w:t xml:space="preserve"> </w:t>
      </w:r>
      <w:proofErr w:type="spellStart"/>
      <w:r w:rsidRPr="005C71E2">
        <w:rPr>
          <w:b/>
          <w:color w:val="C00000"/>
          <w:sz w:val="36"/>
          <w:szCs w:val="36"/>
        </w:rPr>
        <w:t>вайте</w:t>
      </w:r>
      <w:proofErr w:type="spellEnd"/>
      <w:r w:rsidRPr="005C71E2">
        <w:rPr>
          <w:b/>
          <w:color w:val="C00000"/>
          <w:sz w:val="36"/>
          <w:szCs w:val="36"/>
        </w:rPr>
        <w:t xml:space="preserve"> делать это </w:t>
      </w:r>
      <w:r w:rsidR="00EA3B98" w:rsidRPr="005C71E2">
        <w:rPr>
          <w:b/>
          <w:color w:val="C00000"/>
          <w:sz w:val="36"/>
          <w:szCs w:val="36"/>
        </w:rPr>
        <w:t>чаще!!!</w:t>
      </w:r>
      <w:r w:rsidR="00EA3B98" w:rsidRPr="005C71E2">
        <w:rPr>
          <w:b/>
          <w:noProof/>
          <w:color w:val="C00000"/>
        </w:rPr>
        <w:t xml:space="preserve"> </w:t>
      </w:r>
    </w:p>
    <w:sectPr w:rsidR="00162C91" w:rsidRPr="005C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91"/>
    <w:rsid w:val="00162C91"/>
    <w:rsid w:val="005C71E2"/>
    <w:rsid w:val="00BF1B17"/>
    <w:rsid w:val="00DB56F6"/>
    <w:rsid w:val="00E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9F9E"/>
  <w15:chartTrackingRefBased/>
  <w15:docId w15:val="{D7B23583-D9F0-44A5-8558-E73A50C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2022-03-05T17:46:00Z</dcterms:created>
  <dcterms:modified xsi:type="dcterms:W3CDTF">2022-03-05T18:20:00Z</dcterms:modified>
</cp:coreProperties>
</file>